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3AA" w:rsidRPr="008223AA" w:rsidRDefault="008223AA" w:rsidP="008223AA">
      <w:pPr>
        <w:pBdr>
          <w:bottom w:val="single" w:sz="6" w:space="0" w:color="A2A9B1"/>
        </w:pBdr>
        <w:spacing w:after="60" w:line="240" w:lineRule="auto"/>
        <w:outlineLvl w:val="0"/>
        <w:rPr>
          <w:rFonts w:ascii="Georgia" w:eastAsia="Times New Roman" w:hAnsi="Georgia" w:cs="Times New Roman"/>
          <w:color w:val="000000"/>
          <w:kern w:val="36"/>
          <w:sz w:val="43"/>
          <w:szCs w:val="43"/>
          <w:lang w:eastAsia="en-GB"/>
        </w:rPr>
      </w:pPr>
      <w:r w:rsidRPr="008223AA">
        <w:rPr>
          <w:rFonts w:ascii="Georgia" w:eastAsia="Times New Roman" w:hAnsi="Georgia" w:cs="Times New Roman"/>
          <w:color w:val="000000"/>
          <w:kern w:val="36"/>
          <w:sz w:val="43"/>
          <w:szCs w:val="43"/>
          <w:lang w:eastAsia="en-GB"/>
        </w:rPr>
        <w:t>Karyotype</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bookmarkStart w:id="0" w:name="_GoBack"/>
      <w:bookmarkEnd w:id="0"/>
      <w:r w:rsidRPr="008223AA">
        <w:rPr>
          <w:rFonts w:ascii="Arial" w:eastAsia="Times New Roman" w:hAnsi="Arial" w:cs="Arial"/>
          <w:b/>
          <w:bCs/>
          <w:color w:val="222222"/>
          <w:sz w:val="21"/>
          <w:szCs w:val="21"/>
          <w:lang w:eastAsia="en-GB"/>
        </w:rPr>
        <w:t>Karyotyping</w:t>
      </w:r>
      <w:r w:rsidRPr="008223AA">
        <w:rPr>
          <w:rFonts w:ascii="Arial" w:eastAsia="Times New Roman" w:hAnsi="Arial" w:cs="Arial"/>
          <w:color w:val="222222"/>
          <w:sz w:val="21"/>
          <w:szCs w:val="21"/>
          <w:lang w:eastAsia="en-GB"/>
        </w:rPr>
        <w:t> is the process by which photographs of chromosomes are taken in order to determine the chromosome complement of an individual, including the number of chromosomes and any abnormalities. The term is also used for the complete set of chromosomes in a </w:t>
      </w:r>
      <w:hyperlink r:id="rId6" w:tooltip="Species" w:history="1">
        <w:r w:rsidRPr="008223AA">
          <w:rPr>
            <w:rFonts w:ascii="Arial" w:eastAsia="Times New Roman" w:hAnsi="Arial" w:cs="Arial"/>
            <w:color w:val="0B0080"/>
            <w:sz w:val="21"/>
            <w:szCs w:val="21"/>
            <w:u w:val="single"/>
            <w:lang w:eastAsia="en-GB"/>
          </w:rPr>
          <w:t>species</w:t>
        </w:r>
      </w:hyperlink>
      <w:r w:rsidRPr="008223AA">
        <w:rPr>
          <w:rFonts w:ascii="Arial" w:eastAsia="Times New Roman" w:hAnsi="Arial" w:cs="Arial"/>
          <w:color w:val="222222"/>
          <w:sz w:val="21"/>
          <w:szCs w:val="21"/>
          <w:lang w:eastAsia="en-GB"/>
        </w:rPr>
        <w:t xml:space="preserve"> or in an individual </w:t>
      </w:r>
      <w:proofErr w:type="gramStart"/>
      <w:r w:rsidRPr="008223AA">
        <w:rPr>
          <w:rFonts w:ascii="Arial" w:eastAsia="Times New Roman" w:hAnsi="Arial" w:cs="Arial"/>
          <w:color w:val="222222"/>
          <w:sz w:val="21"/>
          <w:szCs w:val="21"/>
          <w:lang w:eastAsia="en-GB"/>
        </w:rPr>
        <w:t>organism</w:t>
      </w:r>
      <w:proofErr w:type="gramEnd"/>
      <w:r w:rsidRPr="008223AA">
        <w:rPr>
          <w:rFonts w:ascii="Arial" w:eastAsia="Times New Roman" w:hAnsi="Arial" w:cs="Arial"/>
          <w:color w:val="222222"/>
          <w:sz w:val="17"/>
          <w:szCs w:val="17"/>
          <w:vertAlign w:val="superscript"/>
          <w:lang w:eastAsia="en-GB"/>
        </w:rPr>
        <w:fldChar w:fldCharType="begin"/>
      </w:r>
      <w:r w:rsidRPr="008223AA">
        <w:rPr>
          <w:rFonts w:ascii="Arial" w:eastAsia="Times New Roman" w:hAnsi="Arial" w:cs="Arial"/>
          <w:color w:val="222222"/>
          <w:sz w:val="17"/>
          <w:szCs w:val="17"/>
          <w:vertAlign w:val="superscript"/>
          <w:lang w:eastAsia="en-GB"/>
        </w:rPr>
        <w:instrText xml:space="preserve"> HYPERLINK "https://en.wikipedia.org/wiki/Karyotype" \l "cite_note-1" </w:instrText>
      </w:r>
      <w:r w:rsidRPr="008223AA">
        <w:rPr>
          <w:rFonts w:ascii="Arial" w:eastAsia="Times New Roman" w:hAnsi="Arial" w:cs="Arial"/>
          <w:color w:val="222222"/>
          <w:sz w:val="17"/>
          <w:szCs w:val="17"/>
          <w:vertAlign w:val="superscript"/>
          <w:lang w:eastAsia="en-GB"/>
        </w:rPr>
        <w:fldChar w:fldCharType="separate"/>
      </w:r>
      <w:r w:rsidRPr="008223AA">
        <w:rPr>
          <w:rFonts w:ascii="Arial" w:eastAsia="Times New Roman" w:hAnsi="Arial" w:cs="Arial"/>
          <w:color w:val="0B0080"/>
          <w:sz w:val="17"/>
          <w:szCs w:val="17"/>
          <w:u w:val="single"/>
          <w:vertAlign w:val="superscript"/>
          <w:lang w:eastAsia="en-GB"/>
        </w:rPr>
        <w:t>[1]</w:t>
      </w:r>
      <w:r w:rsidRPr="008223AA">
        <w:rPr>
          <w:rFonts w:ascii="Arial" w:eastAsia="Times New Roman" w:hAnsi="Arial" w:cs="Arial"/>
          <w:color w:val="222222"/>
          <w:sz w:val="17"/>
          <w:szCs w:val="17"/>
          <w:vertAlign w:val="superscript"/>
          <w:lang w:eastAsia="en-GB"/>
        </w:rPr>
        <w:fldChar w:fldCharType="end"/>
      </w:r>
      <w:hyperlink r:id="rId7" w:anchor="cite_note-White2-2" w:history="1">
        <w:r w:rsidRPr="008223AA">
          <w:rPr>
            <w:rFonts w:ascii="Arial" w:eastAsia="Times New Roman" w:hAnsi="Arial" w:cs="Arial"/>
            <w:color w:val="0B0080"/>
            <w:sz w:val="17"/>
            <w:szCs w:val="17"/>
            <w:u w:val="single"/>
            <w:vertAlign w:val="superscript"/>
            <w:lang w:eastAsia="en-GB"/>
          </w:rPr>
          <w:t>[2]</w:t>
        </w:r>
      </w:hyperlink>
      <w:hyperlink r:id="rId8" w:anchor="cite_note-3" w:history="1">
        <w:r w:rsidRPr="008223AA">
          <w:rPr>
            <w:rFonts w:ascii="Arial" w:eastAsia="Times New Roman" w:hAnsi="Arial" w:cs="Arial"/>
            <w:color w:val="0B0080"/>
            <w:sz w:val="17"/>
            <w:szCs w:val="17"/>
            <w:u w:val="single"/>
            <w:vertAlign w:val="superscript"/>
            <w:lang w:eastAsia="en-GB"/>
          </w:rPr>
          <w:t>[3]</w:t>
        </w:r>
      </w:hyperlink>
      <w:r w:rsidRPr="008223AA">
        <w:rPr>
          <w:rFonts w:ascii="Arial" w:eastAsia="Times New Roman" w:hAnsi="Arial" w:cs="Arial"/>
          <w:color w:val="222222"/>
          <w:sz w:val="21"/>
          <w:szCs w:val="21"/>
          <w:lang w:eastAsia="en-GB"/>
        </w:rPr>
        <w:t> and for a test that detects this complement or measures the number.</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Karyotypes describe the </w:t>
      </w:r>
      <w:hyperlink r:id="rId9" w:tooltip="List of organisms by chromosome count" w:history="1">
        <w:r w:rsidRPr="008223AA">
          <w:rPr>
            <w:rFonts w:ascii="Arial" w:eastAsia="Times New Roman" w:hAnsi="Arial" w:cs="Arial"/>
            <w:color w:val="0B0080"/>
            <w:sz w:val="21"/>
            <w:szCs w:val="21"/>
            <w:u w:val="single"/>
            <w:lang w:eastAsia="en-GB"/>
          </w:rPr>
          <w:t>chromosome count of an organism</w:t>
        </w:r>
      </w:hyperlink>
      <w:r w:rsidRPr="008223AA">
        <w:rPr>
          <w:rFonts w:ascii="Arial" w:eastAsia="Times New Roman" w:hAnsi="Arial" w:cs="Arial"/>
          <w:color w:val="222222"/>
          <w:sz w:val="21"/>
          <w:szCs w:val="21"/>
          <w:lang w:eastAsia="en-GB"/>
        </w:rPr>
        <w:t> and what these chromosomes look like under a light </w:t>
      </w:r>
      <w:hyperlink r:id="rId10" w:tooltip="Microscope" w:history="1">
        <w:r w:rsidRPr="008223AA">
          <w:rPr>
            <w:rFonts w:ascii="Arial" w:eastAsia="Times New Roman" w:hAnsi="Arial" w:cs="Arial"/>
            <w:color w:val="0B0080"/>
            <w:sz w:val="21"/>
            <w:szCs w:val="21"/>
            <w:u w:val="single"/>
            <w:lang w:eastAsia="en-GB"/>
          </w:rPr>
          <w:t>microscope</w:t>
        </w:r>
      </w:hyperlink>
      <w:r w:rsidRPr="008223AA">
        <w:rPr>
          <w:rFonts w:ascii="Arial" w:eastAsia="Times New Roman" w:hAnsi="Arial" w:cs="Arial"/>
          <w:color w:val="222222"/>
          <w:sz w:val="21"/>
          <w:szCs w:val="21"/>
          <w:lang w:eastAsia="en-GB"/>
        </w:rPr>
        <w:t>. Attention is paid to their length, the position of the </w:t>
      </w:r>
      <w:hyperlink r:id="rId11" w:tooltip="Centromere" w:history="1">
        <w:r w:rsidRPr="008223AA">
          <w:rPr>
            <w:rFonts w:ascii="Arial" w:eastAsia="Times New Roman" w:hAnsi="Arial" w:cs="Arial"/>
            <w:color w:val="0B0080"/>
            <w:sz w:val="21"/>
            <w:szCs w:val="21"/>
            <w:u w:val="single"/>
            <w:lang w:eastAsia="en-GB"/>
          </w:rPr>
          <w:t>centromeres</w:t>
        </w:r>
      </w:hyperlink>
      <w:r w:rsidRPr="008223AA">
        <w:rPr>
          <w:rFonts w:ascii="Arial" w:eastAsia="Times New Roman" w:hAnsi="Arial" w:cs="Arial"/>
          <w:color w:val="222222"/>
          <w:sz w:val="21"/>
          <w:szCs w:val="21"/>
          <w:lang w:eastAsia="en-GB"/>
        </w:rPr>
        <w:t>, banding pattern, any differences between the </w:t>
      </w:r>
      <w:hyperlink r:id="rId12" w:tooltip="Sex chromosome" w:history="1">
        <w:r w:rsidRPr="008223AA">
          <w:rPr>
            <w:rFonts w:ascii="Arial" w:eastAsia="Times New Roman" w:hAnsi="Arial" w:cs="Arial"/>
            <w:color w:val="0B0080"/>
            <w:sz w:val="21"/>
            <w:szCs w:val="21"/>
            <w:u w:val="single"/>
            <w:lang w:eastAsia="en-GB"/>
          </w:rPr>
          <w:t>sex chromosomes</w:t>
        </w:r>
      </w:hyperlink>
      <w:r w:rsidRPr="008223AA">
        <w:rPr>
          <w:rFonts w:ascii="Arial" w:eastAsia="Times New Roman" w:hAnsi="Arial" w:cs="Arial"/>
          <w:color w:val="222222"/>
          <w:sz w:val="21"/>
          <w:szCs w:val="21"/>
          <w:lang w:eastAsia="en-GB"/>
        </w:rPr>
        <w:t>, and any other physical characteristics.</w:t>
      </w:r>
      <w:hyperlink r:id="rId13" w:anchor="cite_note-4" w:history="1">
        <w:r w:rsidRPr="008223AA">
          <w:rPr>
            <w:rFonts w:ascii="Arial" w:eastAsia="Times New Roman" w:hAnsi="Arial" w:cs="Arial"/>
            <w:color w:val="0B0080"/>
            <w:sz w:val="17"/>
            <w:szCs w:val="17"/>
            <w:u w:val="single"/>
            <w:vertAlign w:val="superscript"/>
            <w:lang w:eastAsia="en-GB"/>
          </w:rPr>
          <w:t>[4]</w:t>
        </w:r>
      </w:hyperlink>
      <w:r w:rsidRPr="008223AA">
        <w:rPr>
          <w:rFonts w:ascii="Arial" w:eastAsia="Times New Roman" w:hAnsi="Arial" w:cs="Arial"/>
          <w:color w:val="222222"/>
          <w:sz w:val="21"/>
          <w:szCs w:val="21"/>
          <w:lang w:eastAsia="en-GB"/>
        </w:rPr>
        <w:t> The preparation and study of karyotypes is part of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"https://en.wikipedia.org/wiki/Cytogenetics" \o "Cytogenetics"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cytogenetics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w:t>
      </w:r>
    </w:p>
    <w:p w:rsidR="008223AA" w:rsidRPr="008223AA" w:rsidRDefault="008223AA" w:rsidP="008223AA">
      <w:pPr>
        <w:shd w:val="clear" w:color="auto" w:fill="F8F9FA"/>
        <w:spacing w:after="0" w:line="240" w:lineRule="auto"/>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drawing>
          <wp:inline distT="0" distB="0" distL="0" distR="0">
            <wp:extent cx="2381250" cy="1866900"/>
            <wp:effectExtent l="0" t="0" r="0" b="0"/>
            <wp:docPr id="6" name="Picture 6" descr="https://upload.wikimedia.org/wikipedia/commons/thumb/5/53/NHGRI_human_male_karyotype.png/250px-NHGRI_human_male_karyotype.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5/53/NHGRI_human_male_karyotype.png/250px-NHGRI_human_male_karyotype.pn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81250" cy="1866900"/>
                    </a:xfrm>
                    <a:prstGeom prst="rect">
                      <a:avLst/>
                    </a:prstGeom>
                    <a:noFill/>
                    <a:ln>
                      <a:noFill/>
                    </a:ln>
                  </pic:spPr>
                </pic:pic>
              </a:graphicData>
            </a:graphic>
          </wp:inline>
        </w:drawing>
      </w:r>
    </w:p>
    <w:p w:rsidR="008223AA" w:rsidRPr="008223AA" w:rsidRDefault="008223AA" w:rsidP="008223AA">
      <w:pPr>
        <w:shd w:val="clear" w:color="auto" w:fill="F8F9FA"/>
        <w:spacing w:line="336" w:lineRule="atLeast"/>
        <w:rPr>
          <w:rFonts w:ascii="Arial" w:eastAsia="Times New Roman" w:hAnsi="Arial" w:cs="Arial"/>
          <w:color w:val="222222"/>
          <w:sz w:val="19"/>
          <w:szCs w:val="19"/>
          <w:lang w:eastAsia="en-GB"/>
        </w:rPr>
      </w:pPr>
      <w:proofErr w:type="spellStart"/>
      <w:r w:rsidRPr="008223AA">
        <w:rPr>
          <w:rFonts w:ascii="Arial" w:eastAsia="Times New Roman" w:hAnsi="Arial" w:cs="Arial"/>
          <w:color w:val="222222"/>
          <w:sz w:val="19"/>
          <w:szCs w:val="19"/>
          <w:lang w:eastAsia="en-GB"/>
        </w:rPr>
        <w:t>Karyogram</w:t>
      </w:r>
      <w:proofErr w:type="spellEnd"/>
      <w:r w:rsidRPr="008223AA">
        <w:rPr>
          <w:rFonts w:ascii="Arial" w:eastAsia="Times New Roman" w:hAnsi="Arial" w:cs="Arial"/>
          <w:color w:val="222222"/>
          <w:sz w:val="19"/>
          <w:szCs w:val="19"/>
          <w:lang w:eastAsia="en-GB"/>
        </w:rPr>
        <w:t xml:space="preserve"> of human male using </w:t>
      </w:r>
      <w:proofErr w:type="spellStart"/>
      <w:r w:rsidRPr="008223AA">
        <w:rPr>
          <w:rFonts w:ascii="Arial" w:eastAsia="Times New Roman" w:hAnsi="Arial" w:cs="Arial"/>
          <w:color w:val="222222"/>
          <w:sz w:val="19"/>
          <w:szCs w:val="19"/>
          <w:lang w:eastAsia="en-GB"/>
        </w:rPr>
        <w:fldChar w:fldCharType="begin"/>
      </w:r>
      <w:r w:rsidRPr="008223AA">
        <w:rPr>
          <w:rFonts w:ascii="Arial" w:eastAsia="Times New Roman" w:hAnsi="Arial" w:cs="Arial"/>
          <w:color w:val="222222"/>
          <w:sz w:val="19"/>
          <w:szCs w:val="19"/>
          <w:lang w:eastAsia="en-GB"/>
        </w:rPr>
        <w:instrText xml:space="preserve"> HYPERLINK "https://en.wikipedia.org/wiki/Giemsa" \o "Giemsa" </w:instrText>
      </w:r>
      <w:r w:rsidRPr="008223AA">
        <w:rPr>
          <w:rFonts w:ascii="Arial" w:eastAsia="Times New Roman" w:hAnsi="Arial" w:cs="Arial"/>
          <w:color w:val="222222"/>
          <w:sz w:val="19"/>
          <w:szCs w:val="19"/>
          <w:lang w:eastAsia="en-GB"/>
        </w:rPr>
        <w:fldChar w:fldCharType="separate"/>
      </w:r>
      <w:r w:rsidRPr="008223AA">
        <w:rPr>
          <w:rFonts w:ascii="Arial" w:eastAsia="Times New Roman" w:hAnsi="Arial" w:cs="Arial"/>
          <w:color w:val="0B0080"/>
          <w:sz w:val="19"/>
          <w:szCs w:val="19"/>
          <w:u w:val="single"/>
          <w:lang w:eastAsia="en-GB"/>
        </w:rPr>
        <w:t>Giemsa</w:t>
      </w:r>
      <w:proofErr w:type="spellEnd"/>
      <w:r w:rsidRPr="008223AA">
        <w:rPr>
          <w:rFonts w:ascii="Arial" w:eastAsia="Times New Roman" w:hAnsi="Arial" w:cs="Arial"/>
          <w:color w:val="222222"/>
          <w:sz w:val="19"/>
          <w:szCs w:val="19"/>
          <w:lang w:eastAsia="en-GB"/>
        </w:rPr>
        <w:fldChar w:fldCharType="end"/>
      </w:r>
      <w:r w:rsidRPr="008223AA">
        <w:rPr>
          <w:rFonts w:ascii="Arial" w:eastAsia="Times New Roman" w:hAnsi="Arial" w:cs="Arial"/>
          <w:color w:val="222222"/>
          <w:sz w:val="19"/>
          <w:szCs w:val="19"/>
          <w:lang w:eastAsia="en-GB"/>
        </w:rPr>
        <w:t> staining</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study of whole sets of chromosomes is sometimes known as </w:t>
      </w:r>
      <w:r w:rsidRPr="008223AA">
        <w:rPr>
          <w:rFonts w:ascii="Arial" w:eastAsia="Times New Roman" w:hAnsi="Arial" w:cs="Arial"/>
          <w:i/>
          <w:iCs/>
          <w:color w:val="222222"/>
          <w:sz w:val="21"/>
          <w:szCs w:val="21"/>
          <w:lang w:eastAsia="en-GB"/>
        </w:rPr>
        <w:t>karyology</w:t>
      </w:r>
      <w:r w:rsidRPr="008223AA">
        <w:rPr>
          <w:rFonts w:ascii="Arial" w:eastAsia="Times New Roman" w:hAnsi="Arial" w:cs="Arial"/>
          <w:color w:val="222222"/>
          <w:sz w:val="21"/>
          <w:szCs w:val="21"/>
          <w:lang w:eastAsia="en-GB"/>
        </w:rPr>
        <w:t>. The chromosomes are depicted (by rearranging a photomicrograph) in a standard format known as a </w:t>
      </w:r>
      <w:proofErr w:type="spellStart"/>
      <w:r w:rsidRPr="008223AA">
        <w:rPr>
          <w:rFonts w:ascii="Arial" w:eastAsia="Times New Roman" w:hAnsi="Arial" w:cs="Arial"/>
          <w:i/>
          <w:iCs/>
          <w:color w:val="222222"/>
          <w:sz w:val="21"/>
          <w:szCs w:val="21"/>
          <w:lang w:eastAsia="en-GB"/>
        </w:rPr>
        <w:t>karyogram</w:t>
      </w:r>
      <w:proofErr w:type="spellEnd"/>
      <w:r w:rsidRPr="008223AA">
        <w:rPr>
          <w:rFonts w:ascii="Arial" w:eastAsia="Times New Roman" w:hAnsi="Arial" w:cs="Arial"/>
          <w:color w:val="222222"/>
          <w:sz w:val="21"/>
          <w:szCs w:val="21"/>
          <w:lang w:eastAsia="en-GB"/>
        </w:rPr>
        <w:t> or </w:t>
      </w:r>
      <w:proofErr w:type="spellStart"/>
      <w:r w:rsidRPr="008223AA">
        <w:rPr>
          <w:rFonts w:ascii="Arial" w:eastAsia="Times New Roman" w:hAnsi="Arial" w:cs="Arial"/>
          <w:i/>
          <w:iCs/>
          <w:color w:val="222222"/>
          <w:sz w:val="21"/>
          <w:szCs w:val="21"/>
          <w:lang w:eastAsia="en-GB"/>
        </w:rPr>
        <w:t>idiogram</w:t>
      </w:r>
      <w:proofErr w:type="spellEnd"/>
      <w:r w:rsidRPr="008223AA">
        <w:rPr>
          <w:rFonts w:ascii="Arial" w:eastAsia="Times New Roman" w:hAnsi="Arial" w:cs="Arial"/>
          <w:color w:val="222222"/>
          <w:sz w:val="21"/>
          <w:szCs w:val="21"/>
          <w:lang w:eastAsia="en-GB"/>
        </w:rPr>
        <w:t>: in pairs, ordered by size and position of centromere for chromosomes of the same size.</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basic number of chromosomes in the </w:t>
      </w:r>
      <w:hyperlink r:id="rId16" w:tooltip="Somatic (biology)" w:history="1">
        <w:r w:rsidRPr="008223AA">
          <w:rPr>
            <w:rFonts w:ascii="Arial" w:eastAsia="Times New Roman" w:hAnsi="Arial" w:cs="Arial"/>
            <w:color w:val="0B0080"/>
            <w:sz w:val="21"/>
            <w:szCs w:val="21"/>
            <w:u w:val="single"/>
            <w:lang w:eastAsia="en-GB"/>
          </w:rPr>
          <w:t>somatic</w:t>
        </w:r>
      </w:hyperlink>
      <w:r w:rsidRPr="008223AA">
        <w:rPr>
          <w:rFonts w:ascii="Arial" w:eastAsia="Times New Roman" w:hAnsi="Arial" w:cs="Arial"/>
          <w:color w:val="222222"/>
          <w:sz w:val="21"/>
          <w:szCs w:val="21"/>
          <w:lang w:eastAsia="en-GB"/>
        </w:rPr>
        <w:t> cells of an individual or a species is called the </w:t>
      </w:r>
      <w:r w:rsidRPr="008223AA">
        <w:rPr>
          <w:rFonts w:ascii="Arial" w:eastAsia="Times New Roman" w:hAnsi="Arial" w:cs="Arial"/>
          <w:i/>
          <w:iCs/>
          <w:color w:val="222222"/>
          <w:sz w:val="21"/>
          <w:szCs w:val="21"/>
          <w:lang w:eastAsia="en-GB"/>
        </w:rPr>
        <w:t>somatic number</w:t>
      </w:r>
      <w:r w:rsidRPr="008223AA">
        <w:rPr>
          <w:rFonts w:ascii="Arial" w:eastAsia="Times New Roman" w:hAnsi="Arial" w:cs="Arial"/>
          <w:color w:val="222222"/>
          <w:sz w:val="21"/>
          <w:szCs w:val="21"/>
          <w:lang w:eastAsia="en-GB"/>
        </w:rPr>
        <w:t> and is designated </w:t>
      </w:r>
      <w:r w:rsidRPr="008223AA">
        <w:rPr>
          <w:rFonts w:ascii="Arial" w:eastAsia="Times New Roman" w:hAnsi="Arial" w:cs="Arial"/>
          <w:i/>
          <w:iCs/>
          <w:color w:val="222222"/>
          <w:sz w:val="21"/>
          <w:szCs w:val="21"/>
          <w:lang w:eastAsia="en-GB"/>
        </w:rPr>
        <w:t>2n</w:t>
      </w:r>
      <w:r w:rsidRPr="008223AA">
        <w:rPr>
          <w:rFonts w:ascii="Arial" w:eastAsia="Times New Roman" w:hAnsi="Arial" w:cs="Arial"/>
          <w:color w:val="222222"/>
          <w:sz w:val="21"/>
          <w:szCs w:val="21"/>
          <w:lang w:eastAsia="en-GB"/>
        </w:rPr>
        <w:t>. In the </w:t>
      </w:r>
      <w:hyperlink r:id="rId17" w:tooltip="Germ-line" w:history="1">
        <w:r w:rsidRPr="008223AA">
          <w:rPr>
            <w:rFonts w:ascii="Arial" w:eastAsia="Times New Roman" w:hAnsi="Arial" w:cs="Arial"/>
            <w:color w:val="0B0080"/>
            <w:sz w:val="21"/>
            <w:szCs w:val="21"/>
            <w:u w:val="single"/>
            <w:lang w:eastAsia="en-GB"/>
          </w:rPr>
          <w:t>germ-line</w:t>
        </w:r>
      </w:hyperlink>
      <w:r w:rsidRPr="008223AA">
        <w:rPr>
          <w:rFonts w:ascii="Arial" w:eastAsia="Times New Roman" w:hAnsi="Arial" w:cs="Arial"/>
          <w:color w:val="222222"/>
          <w:sz w:val="21"/>
          <w:szCs w:val="21"/>
          <w:lang w:eastAsia="en-GB"/>
        </w:rPr>
        <w:t> (the sex cells) the chromosome number is </w:t>
      </w:r>
      <w:r w:rsidRPr="008223AA">
        <w:rPr>
          <w:rFonts w:ascii="Arial" w:eastAsia="Times New Roman" w:hAnsi="Arial" w:cs="Arial"/>
          <w:i/>
          <w:iCs/>
          <w:color w:val="222222"/>
          <w:sz w:val="21"/>
          <w:szCs w:val="21"/>
          <w:lang w:eastAsia="en-GB"/>
        </w:rPr>
        <w:t>n</w:t>
      </w:r>
      <w:r w:rsidRPr="008223AA">
        <w:rPr>
          <w:rFonts w:ascii="Arial" w:eastAsia="Times New Roman" w:hAnsi="Arial" w:cs="Arial"/>
          <w:color w:val="222222"/>
          <w:sz w:val="21"/>
          <w:szCs w:val="21"/>
          <w:lang w:eastAsia="en-GB"/>
        </w:rPr>
        <w:t> (humans: n = 23).</w:t>
      </w:r>
      <w:hyperlink r:id="rId18" w:anchor="cite_note-White2-2" w:history="1">
        <w:r w:rsidRPr="008223AA">
          <w:rPr>
            <w:rFonts w:ascii="Arial" w:eastAsia="Times New Roman" w:hAnsi="Arial" w:cs="Arial"/>
            <w:color w:val="0B0080"/>
            <w:sz w:val="17"/>
            <w:szCs w:val="17"/>
            <w:u w:val="single"/>
            <w:vertAlign w:val="superscript"/>
            <w:lang w:eastAsia="en-GB"/>
          </w:rPr>
          <w:t>[2</w:t>
        </w:r>
        <w:proofErr w:type="gramStart"/>
        <w:r w:rsidRPr="008223AA">
          <w:rPr>
            <w:rFonts w:ascii="Arial" w:eastAsia="Times New Roman" w:hAnsi="Arial" w:cs="Arial"/>
            <w:color w:val="0B0080"/>
            <w:sz w:val="17"/>
            <w:szCs w:val="17"/>
            <w:u w:val="single"/>
            <w:vertAlign w:val="superscript"/>
            <w:lang w:eastAsia="en-GB"/>
          </w:rPr>
          <w:t>]</w:t>
        </w:r>
        <w:proofErr w:type="gramEnd"/>
      </w:hyperlink>
      <w:r w:rsidRPr="008223AA">
        <w:rPr>
          <w:rFonts w:ascii="Arial" w:eastAsia="Times New Roman" w:hAnsi="Arial" w:cs="Arial"/>
          <w:color w:val="222222"/>
          <w:sz w:val="17"/>
          <w:szCs w:val="17"/>
          <w:vertAlign w:val="superscript"/>
          <w:lang w:eastAsia="en-GB"/>
        </w:rPr>
        <w:t>p28</w:t>
      </w:r>
      <w:r w:rsidRPr="008223AA">
        <w:rPr>
          <w:rFonts w:ascii="Arial" w:eastAsia="Times New Roman" w:hAnsi="Arial" w:cs="Arial"/>
          <w:color w:val="222222"/>
          <w:sz w:val="21"/>
          <w:szCs w:val="21"/>
          <w:lang w:eastAsia="en-GB"/>
        </w:rPr>
        <w:t> Thus, in </w:t>
      </w:r>
      <w:hyperlink r:id="rId19" w:tooltip="Human genome" w:history="1">
        <w:r w:rsidRPr="008223AA">
          <w:rPr>
            <w:rFonts w:ascii="Arial" w:eastAsia="Times New Roman" w:hAnsi="Arial" w:cs="Arial"/>
            <w:color w:val="0B0080"/>
            <w:sz w:val="21"/>
            <w:szCs w:val="21"/>
            <w:u w:val="single"/>
            <w:lang w:eastAsia="en-GB"/>
          </w:rPr>
          <w:t>humans</w:t>
        </w:r>
      </w:hyperlink>
      <w:r w:rsidRPr="008223AA">
        <w:rPr>
          <w:rFonts w:ascii="Arial" w:eastAsia="Times New Roman" w:hAnsi="Arial" w:cs="Arial"/>
          <w:color w:val="222222"/>
          <w:sz w:val="21"/>
          <w:szCs w:val="21"/>
          <w:lang w:eastAsia="en-GB"/>
        </w:rPr>
        <w:t> 2n = 46.</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So, in normal </w:t>
      </w:r>
      <w:hyperlink r:id="rId20" w:tooltip="Diploid" w:history="1">
        <w:r w:rsidRPr="008223AA">
          <w:rPr>
            <w:rFonts w:ascii="Arial" w:eastAsia="Times New Roman" w:hAnsi="Arial" w:cs="Arial"/>
            <w:color w:val="0B0080"/>
            <w:sz w:val="21"/>
            <w:szCs w:val="21"/>
            <w:u w:val="single"/>
            <w:lang w:eastAsia="en-GB"/>
          </w:rPr>
          <w:t>diploid</w:t>
        </w:r>
      </w:hyperlink>
      <w:r w:rsidRPr="008223AA">
        <w:rPr>
          <w:rFonts w:ascii="Arial" w:eastAsia="Times New Roman" w:hAnsi="Arial" w:cs="Arial"/>
          <w:color w:val="222222"/>
          <w:sz w:val="21"/>
          <w:szCs w:val="21"/>
          <w:lang w:eastAsia="en-GB"/>
        </w:rPr>
        <w:t> organisms, </w:t>
      </w:r>
      <w:hyperlink r:id="rId21" w:tooltip="Autosomal" w:history="1">
        <w:r w:rsidRPr="008223AA">
          <w:rPr>
            <w:rFonts w:ascii="Arial" w:eastAsia="Times New Roman" w:hAnsi="Arial" w:cs="Arial"/>
            <w:color w:val="0B0080"/>
            <w:sz w:val="21"/>
            <w:szCs w:val="21"/>
            <w:u w:val="single"/>
            <w:lang w:eastAsia="en-GB"/>
          </w:rPr>
          <w:t>autosomal</w:t>
        </w:r>
      </w:hyperlink>
      <w:r w:rsidRPr="008223AA">
        <w:rPr>
          <w:rFonts w:ascii="Arial" w:eastAsia="Times New Roman" w:hAnsi="Arial" w:cs="Arial"/>
          <w:color w:val="222222"/>
          <w:sz w:val="21"/>
          <w:szCs w:val="21"/>
          <w:lang w:eastAsia="en-GB"/>
        </w:rPr>
        <w:t> chromosomes are present in two copies. There may, or may not, be </w:t>
      </w:r>
      <w:hyperlink r:id="rId22" w:tooltip="Sex chromosomes" w:history="1">
        <w:r w:rsidRPr="008223AA">
          <w:rPr>
            <w:rFonts w:ascii="Arial" w:eastAsia="Times New Roman" w:hAnsi="Arial" w:cs="Arial"/>
            <w:color w:val="0B0080"/>
            <w:sz w:val="21"/>
            <w:szCs w:val="21"/>
            <w:u w:val="single"/>
            <w:lang w:eastAsia="en-GB"/>
          </w:rPr>
          <w:t>sex chromosomes</w:t>
        </w:r>
      </w:hyperlink>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"https://en.wikipedia.org/wiki/Polyploidy" \o "Polyploidy"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Polyploid</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cells have multiple copies of chromosomes and </w:t>
      </w:r>
      <w:hyperlink r:id="rId23" w:tooltip="Ploidy" w:history="1">
        <w:r w:rsidRPr="008223AA">
          <w:rPr>
            <w:rFonts w:ascii="Arial" w:eastAsia="Times New Roman" w:hAnsi="Arial" w:cs="Arial"/>
            <w:color w:val="0B0080"/>
            <w:sz w:val="21"/>
            <w:szCs w:val="21"/>
            <w:u w:val="single"/>
            <w:lang w:eastAsia="en-GB"/>
          </w:rPr>
          <w:t>haploid</w:t>
        </w:r>
      </w:hyperlink>
      <w:r w:rsidRPr="008223AA">
        <w:rPr>
          <w:rFonts w:ascii="Arial" w:eastAsia="Times New Roman" w:hAnsi="Arial" w:cs="Arial"/>
          <w:color w:val="222222"/>
          <w:sz w:val="21"/>
          <w:szCs w:val="21"/>
          <w:lang w:eastAsia="en-GB"/>
        </w:rPr>
        <w:t> cells have single copies.</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Karyotypes can be used for many purposes; such as to study </w:t>
      </w:r>
      <w:hyperlink r:id="rId24" w:tooltip="Chromosomal aberration" w:history="1">
        <w:r w:rsidRPr="008223AA">
          <w:rPr>
            <w:rFonts w:ascii="Arial" w:eastAsia="Times New Roman" w:hAnsi="Arial" w:cs="Arial"/>
            <w:color w:val="0B0080"/>
            <w:sz w:val="21"/>
            <w:szCs w:val="21"/>
            <w:u w:val="single"/>
            <w:lang w:eastAsia="en-GB"/>
          </w:rPr>
          <w:t>chromosomal aberrations</w:t>
        </w:r>
      </w:hyperlink>
      <w:r w:rsidRPr="008223AA">
        <w:rPr>
          <w:rFonts w:ascii="Arial" w:eastAsia="Times New Roman" w:hAnsi="Arial" w:cs="Arial"/>
          <w:color w:val="222222"/>
          <w:sz w:val="21"/>
          <w:szCs w:val="21"/>
          <w:lang w:eastAsia="en-GB"/>
        </w:rPr>
        <w:t>, </w:t>
      </w:r>
      <w:hyperlink r:id="rId25" w:tooltip="Cell biology" w:history="1">
        <w:r w:rsidRPr="008223AA">
          <w:rPr>
            <w:rFonts w:ascii="Arial" w:eastAsia="Times New Roman" w:hAnsi="Arial" w:cs="Arial"/>
            <w:color w:val="0B0080"/>
            <w:sz w:val="21"/>
            <w:szCs w:val="21"/>
            <w:u w:val="single"/>
            <w:lang w:eastAsia="en-GB"/>
          </w:rPr>
          <w:t>cellular</w:t>
        </w:r>
      </w:hyperlink>
      <w:r w:rsidRPr="008223AA">
        <w:rPr>
          <w:rFonts w:ascii="Arial" w:eastAsia="Times New Roman" w:hAnsi="Arial" w:cs="Arial"/>
          <w:color w:val="222222"/>
          <w:sz w:val="21"/>
          <w:szCs w:val="21"/>
          <w:lang w:eastAsia="en-GB"/>
        </w:rPr>
        <w:t> function, </w:t>
      </w:r>
      <w:hyperlink r:id="rId26" w:tooltip="Taxonomy (biology)" w:history="1">
        <w:r w:rsidRPr="008223AA">
          <w:rPr>
            <w:rFonts w:ascii="Arial" w:eastAsia="Times New Roman" w:hAnsi="Arial" w:cs="Arial"/>
            <w:color w:val="0B0080"/>
            <w:sz w:val="21"/>
            <w:szCs w:val="21"/>
            <w:u w:val="single"/>
            <w:lang w:eastAsia="en-GB"/>
          </w:rPr>
          <w:t>taxonomic</w:t>
        </w:r>
      </w:hyperlink>
      <w:r w:rsidRPr="008223AA">
        <w:rPr>
          <w:rFonts w:ascii="Arial" w:eastAsia="Times New Roman" w:hAnsi="Arial" w:cs="Arial"/>
          <w:color w:val="222222"/>
          <w:sz w:val="21"/>
          <w:szCs w:val="21"/>
          <w:lang w:eastAsia="en-GB"/>
        </w:rPr>
        <w:t> relationships, </w:t>
      </w:r>
      <w:hyperlink r:id="rId27" w:tooltip="Medicine" w:history="1">
        <w:r w:rsidRPr="008223AA">
          <w:rPr>
            <w:rFonts w:ascii="Arial" w:eastAsia="Times New Roman" w:hAnsi="Arial" w:cs="Arial"/>
            <w:color w:val="0B0080"/>
            <w:sz w:val="21"/>
            <w:szCs w:val="21"/>
            <w:u w:val="single"/>
            <w:lang w:eastAsia="en-GB"/>
          </w:rPr>
          <w:t>medicine</w:t>
        </w:r>
      </w:hyperlink>
      <w:r w:rsidRPr="008223AA">
        <w:rPr>
          <w:rFonts w:ascii="Arial" w:eastAsia="Times New Roman" w:hAnsi="Arial" w:cs="Arial"/>
          <w:color w:val="222222"/>
          <w:sz w:val="21"/>
          <w:szCs w:val="21"/>
          <w:lang w:eastAsia="en-GB"/>
        </w:rPr>
        <w:t> and to gather information about past </w:t>
      </w:r>
      <w:hyperlink r:id="rId28" w:tooltip="Evolutionary" w:history="1">
        <w:r w:rsidRPr="008223AA">
          <w:rPr>
            <w:rFonts w:ascii="Arial" w:eastAsia="Times New Roman" w:hAnsi="Arial" w:cs="Arial"/>
            <w:color w:val="0B0080"/>
            <w:sz w:val="21"/>
            <w:szCs w:val="21"/>
            <w:u w:val="single"/>
            <w:lang w:eastAsia="en-GB"/>
          </w:rPr>
          <w:t>evolutionary</w:t>
        </w:r>
      </w:hyperlink>
      <w:r w:rsidRPr="008223AA">
        <w:rPr>
          <w:rFonts w:ascii="Arial" w:eastAsia="Times New Roman" w:hAnsi="Arial" w:cs="Arial"/>
          <w:color w:val="222222"/>
          <w:sz w:val="21"/>
          <w:szCs w:val="21"/>
          <w:lang w:eastAsia="en-GB"/>
        </w:rPr>
        <w:t> events.(</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"https://en.wikipedia.org/wiki/Systematics" \o "Systematics"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karyosystematics</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w:t>
      </w:r>
      <w:hyperlink r:id="rId29" w:anchor="cite_note-5" w:history="1">
        <w:r w:rsidRPr="008223AA">
          <w:rPr>
            <w:rFonts w:ascii="Arial" w:eastAsia="Times New Roman" w:hAnsi="Arial" w:cs="Arial"/>
            <w:color w:val="0B0080"/>
            <w:sz w:val="17"/>
            <w:szCs w:val="17"/>
            <w:u w:val="single"/>
            <w:vertAlign w:val="superscript"/>
            <w:lang w:eastAsia="en-GB"/>
          </w:rPr>
          <w:t>[5]</w:t>
        </w:r>
      </w:hyperlink>
    </w:p>
    <w:p w:rsidR="008223AA" w:rsidRPr="008223AA" w:rsidRDefault="008223AA" w:rsidP="008223AA">
      <w:pPr>
        <w:shd w:val="clear" w:color="auto" w:fill="F8F9FA"/>
        <w:spacing w:after="0" w:line="240" w:lineRule="auto"/>
        <w:rPr>
          <w:rFonts w:ascii="Arial" w:eastAsia="Times New Roman" w:hAnsi="Arial" w:cs="Arial"/>
          <w:color w:val="222222"/>
          <w:sz w:val="20"/>
          <w:szCs w:val="20"/>
          <w:lang w:eastAsia="en-GB"/>
        </w:rPr>
      </w:pPr>
      <w:r w:rsidRPr="008223AA">
        <w:rPr>
          <w:rFonts w:ascii="Arial" w:eastAsia="Times New Roman" w:hAnsi="Arial" w:cs="Arial"/>
          <w:color w:val="222222"/>
          <w:sz w:val="20"/>
          <w:szCs w:val="20"/>
          <w:lang w:eastAsia="en-GB"/>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20.25pt;height:18pt" o:ole="">
            <v:imagedata r:id="rId30" o:title=""/>
          </v:shape>
          <w:control r:id="rId31" w:name="DefaultOcxName" w:shapeid="_x0000_i1039"/>
        </w:object>
      </w:r>
    </w:p>
    <w:p w:rsidR="008223AA" w:rsidRPr="008223AA" w:rsidRDefault="008223AA" w:rsidP="008223AA">
      <w:pPr>
        <w:shd w:val="clear" w:color="auto" w:fill="F8F9FA"/>
        <w:spacing w:before="240" w:after="60" w:line="240" w:lineRule="auto"/>
        <w:jc w:val="center"/>
        <w:outlineLvl w:val="1"/>
        <w:rPr>
          <w:rFonts w:ascii="Arial" w:eastAsia="Times New Roman" w:hAnsi="Arial" w:cs="Arial"/>
          <w:b/>
          <w:bCs/>
          <w:color w:val="000000"/>
          <w:sz w:val="20"/>
          <w:szCs w:val="20"/>
          <w:lang w:eastAsia="en-GB"/>
        </w:rPr>
      </w:pPr>
      <w:r w:rsidRPr="008223AA">
        <w:rPr>
          <w:rFonts w:ascii="Arial" w:eastAsia="Times New Roman" w:hAnsi="Arial" w:cs="Arial"/>
          <w:b/>
          <w:bCs/>
          <w:color w:val="000000"/>
          <w:sz w:val="20"/>
          <w:szCs w:val="20"/>
          <w:lang w:eastAsia="en-GB"/>
        </w:rPr>
        <w:t>Contents</w:t>
      </w:r>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32" w:anchor="History_of_karyotype_studies" w:history="1">
        <w:r w:rsidRPr="008223AA">
          <w:rPr>
            <w:rFonts w:ascii="Arial" w:eastAsia="Times New Roman" w:hAnsi="Arial" w:cs="Arial"/>
            <w:color w:val="222222"/>
            <w:sz w:val="20"/>
            <w:szCs w:val="20"/>
            <w:lang w:eastAsia="en-GB"/>
          </w:rPr>
          <w:t>1</w:t>
        </w:r>
        <w:r w:rsidRPr="008223AA">
          <w:rPr>
            <w:rFonts w:ascii="Arial" w:eastAsia="Times New Roman" w:hAnsi="Arial" w:cs="Arial"/>
            <w:color w:val="0B0080"/>
            <w:sz w:val="20"/>
            <w:szCs w:val="20"/>
            <w:lang w:eastAsia="en-GB"/>
          </w:rPr>
          <w:t>History of karyotype studies</w:t>
        </w:r>
      </w:hyperlink>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33" w:anchor="Observations_on_karyotypes" w:history="1">
        <w:r w:rsidRPr="008223AA">
          <w:rPr>
            <w:rFonts w:ascii="Arial" w:eastAsia="Times New Roman" w:hAnsi="Arial" w:cs="Arial"/>
            <w:color w:val="222222"/>
            <w:sz w:val="20"/>
            <w:szCs w:val="20"/>
            <w:lang w:eastAsia="en-GB"/>
          </w:rPr>
          <w:t>2</w:t>
        </w:r>
        <w:r w:rsidRPr="008223AA">
          <w:rPr>
            <w:rFonts w:ascii="Arial" w:eastAsia="Times New Roman" w:hAnsi="Arial" w:cs="Arial"/>
            <w:color w:val="0B0080"/>
            <w:sz w:val="20"/>
            <w:szCs w:val="20"/>
            <w:lang w:eastAsia="en-GB"/>
          </w:rPr>
          <w:t>Observations on karyotypes</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34" w:anchor="Staining" w:history="1">
        <w:r w:rsidRPr="008223AA">
          <w:rPr>
            <w:rFonts w:ascii="Arial" w:eastAsia="Times New Roman" w:hAnsi="Arial" w:cs="Arial"/>
            <w:color w:val="222222"/>
            <w:sz w:val="20"/>
            <w:szCs w:val="20"/>
            <w:lang w:eastAsia="en-GB"/>
          </w:rPr>
          <w:t>2.1</w:t>
        </w:r>
        <w:r w:rsidRPr="008223AA">
          <w:rPr>
            <w:rFonts w:ascii="Arial" w:eastAsia="Times New Roman" w:hAnsi="Arial" w:cs="Arial"/>
            <w:color w:val="0B0080"/>
            <w:sz w:val="20"/>
            <w:szCs w:val="20"/>
            <w:lang w:eastAsia="en-GB"/>
          </w:rPr>
          <w:t>Staining</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35" w:anchor="Observations" w:history="1">
        <w:r w:rsidRPr="008223AA">
          <w:rPr>
            <w:rFonts w:ascii="Arial" w:eastAsia="Times New Roman" w:hAnsi="Arial" w:cs="Arial"/>
            <w:color w:val="222222"/>
            <w:sz w:val="20"/>
            <w:szCs w:val="20"/>
            <w:lang w:eastAsia="en-GB"/>
          </w:rPr>
          <w:t>2.2</w:t>
        </w:r>
        <w:r w:rsidRPr="008223AA">
          <w:rPr>
            <w:rFonts w:ascii="Arial" w:eastAsia="Times New Roman" w:hAnsi="Arial" w:cs="Arial"/>
            <w:color w:val="0B0080"/>
            <w:sz w:val="20"/>
            <w:szCs w:val="20"/>
            <w:lang w:eastAsia="en-GB"/>
          </w:rPr>
          <w:t>Observations</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36" w:anchor="Human_karyotype" w:history="1">
        <w:r w:rsidRPr="008223AA">
          <w:rPr>
            <w:rFonts w:ascii="Arial" w:eastAsia="Times New Roman" w:hAnsi="Arial" w:cs="Arial"/>
            <w:color w:val="222222"/>
            <w:sz w:val="20"/>
            <w:szCs w:val="20"/>
            <w:lang w:eastAsia="en-GB"/>
          </w:rPr>
          <w:t>2.3</w:t>
        </w:r>
        <w:r w:rsidRPr="008223AA">
          <w:rPr>
            <w:rFonts w:ascii="Arial" w:eastAsia="Times New Roman" w:hAnsi="Arial" w:cs="Arial"/>
            <w:color w:val="0B0080"/>
            <w:sz w:val="20"/>
            <w:szCs w:val="20"/>
            <w:lang w:eastAsia="en-GB"/>
          </w:rPr>
          <w:t>Human karyotype</w:t>
        </w:r>
      </w:hyperlink>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37" w:anchor="Diversity_and_evolution_of_karyotypes" w:history="1">
        <w:r w:rsidRPr="008223AA">
          <w:rPr>
            <w:rFonts w:ascii="Arial" w:eastAsia="Times New Roman" w:hAnsi="Arial" w:cs="Arial"/>
            <w:color w:val="222222"/>
            <w:sz w:val="20"/>
            <w:szCs w:val="20"/>
            <w:lang w:eastAsia="en-GB"/>
          </w:rPr>
          <w:t>3</w:t>
        </w:r>
        <w:r w:rsidRPr="008223AA">
          <w:rPr>
            <w:rFonts w:ascii="Arial" w:eastAsia="Times New Roman" w:hAnsi="Arial" w:cs="Arial"/>
            <w:color w:val="0B0080"/>
            <w:sz w:val="20"/>
            <w:szCs w:val="20"/>
            <w:lang w:eastAsia="en-GB"/>
          </w:rPr>
          <w:t>Diversity and evolution of karyotypes</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38" w:anchor="Changes_during_development" w:history="1">
        <w:r w:rsidRPr="008223AA">
          <w:rPr>
            <w:rFonts w:ascii="Arial" w:eastAsia="Times New Roman" w:hAnsi="Arial" w:cs="Arial"/>
            <w:color w:val="222222"/>
            <w:sz w:val="20"/>
            <w:szCs w:val="20"/>
            <w:lang w:eastAsia="en-GB"/>
          </w:rPr>
          <w:t>3.1</w:t>
        </w:r>
        <w:r w:rsidRPr="008223AA">
          <w:rPr>
            <w:rFonts w:ascii="Arial" w:eastAsia="Times New Roman" w:hAnsi="Arial" w:cs="Arial"/>
            <w:color w:val="0B0080"/>
            <w:sz w:val="20"/>
            <w:szCs w:val="20"/>
            <w:lang w:eastAsia="en-GB"/>
          </w:rPr>
          <w:t>Changes during development</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39" w:anchor="Number_of_chromosomes_in_a_set" w:history="1">
        <w:r w:rsidRPr="008223AA">
          <w:rPr>
            <w:rFonts w:ascii="Arial" w:eastAsia="Times New Roman" w:hAnsi="Arial" w:cs="Arial"/>
            <w:color w:val="222222"/>
            <w:sz w:val="20"/>
            <w:szCs w:val="20"/>
            <w:lang w:eastAsia="en-GB"/>
          </w:rPr>
          <w:t>3.2</w:t>
        </w:r>
        <w:r w:rsidRPr="008223AA">
          <w:rPr>
            <w:rFonts w:ascii="Arial" w:eastAsia="Times New Roman" w:hAnsi="Arial" w:cs="Arial"/>
            <w:color w:val="0B0080"/>
            <w:sz w:val="20"/>
            <w:szCs w:val="20"/>
            <w:lang w:eastAsia="en-GB"/>
          </w:rPr>
          <w:t>Number of chromosomes in a set</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0" w:anchor="Fundamental_number" w:history="1">
        <w:r w:rsidRPr="008223AA">
          <w:rPr>
            <w:rFonts w:ascii="Arial" w:eastAsia="Times New Roman" w:hAnsi="Arial" w:cs="Arial"/>
            <w:color w:val="222222"/>
            <w:sz w:val="20"/>
            <w:szCs w:val="20"/>
            <w:lang w:eastAsia="en-GB"/>
          </w:rPr>
          <w:t>3.3</w:t>
        </w:r>
        <w:r w:rsidRPr="008223AA">
          <w:rPr>
            <w:rFonts w:ascii="Arial" w:eastAsia="Times New Roman" w:hAnsi="Arial" w:cs="Arial"/>
            <w:color w:val="0B0080"/>
            <w:sz w:val="20"/>
            <w:szCs w:val="20"/>
            <w:lang w:eastAsia="en-GB"/>
          </w:rPr>
          <w:t>Fundamental number</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1" w:anchor="Ploidy" w:history="1">
        <w:r w:rsidRPr="008223AA">
          <w:rPr>
            <w:rFonts w:ascii="Arial" w:eastAsia="Times New Roman" w:hAnsi="Arial" w:cs="Arial"/>
            <w:color w:val="222222"/>
            <w:sz w:val="20"/>
            <w:szCs w:val="20"/>
            <w:lang w:eastAsia="en-GB"/>
          </w:rPr>
          <w:t>3.4</w:t>
        </w:r>
        <w:r w:rsidRPr="008223AA">
          <w:rPr>
            <w:rFonts w:ascii="Arial" w:eastAsia="Times New Roman" w:hAnsi="Arial" w:cs="Arial"/>
            <w:color w:val="0B0080"/>
            <w:sz w:val="20"/>
            <w:szCs w:val="20"/>
            <w:lang w:eastAsia="en-GB"/>
          </w:rPr>
          <w:t>Ploidy</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2" w:anchor="Aneuploidy" w:history="1">
        <w:r w:rsidRPr="008223AA">
          <w:rPr>
            <w:rFonts w:ascii="Arial" w:eastAsia="Times New Roman" w:hAnsi="Arial" w:cs="Arial"/>
            <w:color w:val="222222"/>
            <w:sz w:val="20"/>
            <w:szCs w:val="20"/>
            <w:lang w:eastAsia="en-GB"/>
          </w:rPr>
          <w:t>3.5</w:t>
        </w:r>
        <w:r w:rsidRPr="008223AA">
          <w:rPr>
            <w:rFonts w:ascii="Arial" w:eastAsia="Times New Roman" w:hAnsi="Arial" w:cs="Arial"/>
            <w:color w:val="0B0080"/>
            <w:sz w:val="20"/>
            <w:szCs w:val="20"/>
            <w:lang w:eastAsia="en-GB"/>
          </w:rPr>
          <w:t>Aneuploidy</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3" w:anchor="Chromosomal_polymorphism" w:history="1">
        <w:r w:rsidRPr="008223AA">
          <w:rPr>
            <w:rFonts w:ascii="Arial" w:eastAsia="Times New Roman" w:hAnsi="Arial" w:cs="Arial"/>
            <w:color w:val="222222"/>
            <w:sz w:val="20"/>
            <w:szCs w:val="20"/>
            <w:lang w:eastAsia="en-GB"/>
          </w:rPr>
          <w:t>3.6</w:t>
        </w:r>
        <w:r w:rsidRPr="008223AA">
          <w:rPr>
            <w:rFonts w:ascii="Arial" w:eastAsia="Times New Roman" w:hAnsi="Arial" w:cs="Arial"/>
            <w:color w:val="0B0080"/>
            <w:sz w:val="20"/>
            <w:szCs w:val="20"/>
            <w:lang w:eastAsia="en-GB"/>
          </w:rPr>
          <w:t>Chromosomal polymorphism</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4" w:anchor="Species_trees" w:history="1">
        <w:r w:rsidRPr="008223AA">
          <w:rPr>
            <w:rFonts w:ascii="Arial" w:eastAsia="Times New Roman" w:hAnsi="Arial" w:cs="Arial"/>
            <w:color w:val="222222"/>
            <w:sz w:val="20"/>
            <w:szCs w:val="20"/>
            <w:lang w:eastAsia="en-GB"/>
          </w:rPr>
          <w:t>3.7</w:t>
        </w:r>
        <w:r w:rsidRPr="008223AA">
          <w:rPr>
            <w:rFonts w:ascii="Arial" w:eastAsia="Times New Roman" w:hAnsi="Arial" w:cs="Arial"/>
            <w:color w:val="0B0080"/>
            <w:sz w:val="20"/>
            <w:szCs w:val="20"/>
            <w:lang w:eastAsia="en-GB"/>
          </w:rPr>
          <w:t>Species trees</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5" w:anchor="Chromosome_banding" w:history="1">
        <w:r w:rsidRPr="008223AA">
          <w:rPr>
            <w:rFonts w:ascii="Arial" w:eastAsia="Times New Roman" w:hAnsi="Arial" w:cs="Arial"/>
            <w:color w:val="222222"/>
            <w:sz w:val="20"/>
            <w:szCs w:val="20"/>
            <w:lang w:eastAsia="en-GB"/>
          </w:rPr>
          <w:t>3.8</w:t>
        </w:r>
        <w:r w:rsidRPr="008223AA">
          <w:rPr>
            <w:rFonts w:ascii="Arial" w:eastAsia="Times New Roman" w:hAnsi="Arial" w:cs="Arial"/>
            <w:color w:val="0B0080"/>
            <w:sz w:val="20"/>
            <w:szCs w:val="20"/>
            <w:lang w:eastAsia="en-GB"/>
          </w:rPr>
          <w:t>Chromosome banding</w:t>
        </w:r>
      </w:hyperlink>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46" w:anchor="Depiction_of_karyotypes" w:history="1">
        <w:r w:rsidRPr="008223AA">
          <w:rPr>
            <w:rFonts w:ascii="Arial" w:eastAsia="Times New Roman" w:hAnsi="Arial" w:cs="Arial"/>
            <w:color w:val="222222"/>
            <w:sz w:val="20"/>
            <w:szCs w:val="20"/>
            <w:lang w:eastAsia="en-GB"/>
          </w:rPr>
          <w:t>4</w:t>
        </w:r>
        <w:r w:rsidRPr="008223AA">
          <w:rPr>
            <w:rFonts w:ascii="Arial" w:eastAsia="Times New Roman" w:hAnsi="Arial" w:cs="Arial"/>
            <w:color w:val="0B0080"/>
            <w:sz w:val="20"/>
            <w:szCs w:val="20"/>
            <w:lang w:eastAsia="en-GB"/>
          </w:rPr>
          <w:t>Depiction of karyotypes</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7" w:anchor="Types_of_banding" w:history="1">
        <w:r w:rsidRPr="008223AA">
          <w:rPr>
            <w:rFonts w:ascii="Arial" w:eastAsia="Times New Roman" w:hAnsi="Arial" w:cs="Arial"/>
            <w:color w:val="222222"/>
            <w:sz w:val="20"/>
            <w:szCs w:val="20"/>
            <w:lang w:eastAsia="en-GB"/>
          </w:rPr>
          <w:t>4.1</w:t>
        </w:r>
        <w:r w:rsidRPr="008223AA">
          <w:rPr>
            <w:rFonts w:ascii="Arial" w:eastAsia="Times New Roman" w:hAnsi="Arial" w:cs="Arial"/>
            <w:color w:val="0B0080"/>
            <w:sz w:val="20"/>
            <w:szCs w:val="20"/>
            <w:lang w:eastAsia="en-GB"/>
          </w:rPr>
          <w:t>Types of banding</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8" w:anchor="Classic_karyotype_cytogenetics" w:history="1">
        <w:r w:rsidRPr="008223AA">
          <w:rPr>
            <w:rFonts w:ascii="Arial" w:eastAsia="Times New Roman" w:hAnsi="Arial" w:cs="Arial"/>
            <w:color w:val="222222"/>
            <w:sz w:val="20"/>
            <w:szCs w:val="20"/>
            <w:lang w:eastAsia="en-GB"/>
          </w:rPr>
          <w:t>4.2</w:t>
        </w:r>
        <w:r w:rsidRPr="008223AA">
          <w:rPr>
            <w:rFonts w:ascii="Arial" w:eastAsia="Times New Roman" w:hAnsi="Arial" w:cs="Arial"/>
            <w:color w:val="0B0080"/>
            <w:sz w:val="20"/>
            <w:szCs w:val="20"/>
            <w:lang w:eastAsia="en-GB"/>
          </w:rPr>
          <w:t xml:space="preserve">Classic karyotype </w:t>
        </w:r>
        <w:proofErr w:type="spellStart"/>
        <w:r w:rsidRPr="008223AA">
          <w:rPr>
            <w:rFonts w:ascii="Arial" w:eastAsia="Times New Roman" w:hAnsi="Arial" w:cs="Arial"/>
            <w:color w:val="0B0080"/>
            <w:sz w:val="20"/>
            <w:szCs w:val="20"/>
            <w:lang w:eastAsia="en-GB"/>
          </w:rPr>
          <w:t>cytogenetics</w:t>
        </w:r>
        <w:proofErr w:type="spellEnd"/>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49" w:anchor="Multicolor_FISH_(mFISH)_and_spectral_karyotype_(SKY_technique)" w:history="1">
        <w:r w:rsidRPr="008223AA">
          <w:rPr>
            <w:rFonts w:ascii="Arial" w:eastAsia="Times New Roman" w:hAnsi="Arial" w:cs="Arial"/>
            <w:color w:val="222222"/>
            <w:sz w:val="20"/>
            <w:szCs w:val="20"/>
            <w:lang w:eastAsia="en-GB"/>
          </w:rPr>
          <w:t>4.3</w:t>
        </w:r>
        <w:r w:rsidRPr="008223AA">
          <w:rPr>
            <w:rFonts w:ascii="Arial" w:eastAsia="Times New Roman" w:hAnsi="Arial" w:cs="Arial"/>
            <w:color w:val="0B0080"/>
            <w:sz w:val="20"/>
            <w:szCs w:val="20"/>
            <w:lang w:eastAsia="en-GB"/>
          </w:rPr>
          <w:t>Multicolor FISH (</w:t>
        </w:r>
        <w:proofErr w:type="spellStart"/>
        <w:r w:rsidRPr="008223AA">
          <w:rPr>
            <w:rFonts w:ascii="Arial" w:eastAsia="Times New Roman" w:hAnsi="Arial" w:cs="Arial"/>
            <w:color w:val="0B0080"/>
            <w:sz w:val="20"/>
            <w:szCs w:val="20"/>
            <w:lang w:eastAsia="en-GB"/>
          </w:rPr>
          <w:t>mFISH</w:t>
        </w:r>
        <w:proofErr w:type="spellEnd"/>
        <w:r w:rsidRPr="008223AA">
          <w:rPr>
            <w:rFonts w:ascii="Arial" w:eastAsia="Times New Roman" w:hAnsi="Arial" w:cs="Arial"/>
            <w:color w:val="0B0080"/>
            <w:sz w:val="20"/>
            <w:szCs w:val="20"/>
            <w:lang w:eastAsia="en-GB"/>
          </w:rPr>
          <w:t>) and spectral karyotype (SKY technique)</w:t>
        </w:r>
      </w:hyperlink>
    </w:p>
    <w:p w:rsidR="008223AA" w:rsidRPr="008223AA" w:rsidRDefault="008223AA" w:rsidP="008223AA">
      <w:pPr>
        <w:numPr>
          <w:ilvl w:val="1"/>
          <w:numId w:val="1"/>
        </w:numPr>
        <w:shd w:val="clear" w:color="auto" w:fill="F8F9FA"/>
        <w:spacing w:before="100" w:beforeAutospacing="1" w:after="24" w:line="240" w:lineRule="auto"/>
        <w:ind w:left="480"/>
        <w:rPr>
          <w:rFonts w:ascii="Arial" w:eastAsia="Times New Roman" w:hAnsi="Arial" w:cs="Arial"/>
          <w:color w:val="222222"/>
          <w:sz w:val="20"/>
          <w:szCs w:val="20"/>
          <w:lang w:eastAsia="en-GB"/>
        </w:rPr>
      </w:pPr>
      <w:hyperlink r:id="rId50" w:anchor="Digital_karyotyping" w:history="1">
        <w:r w:rsidRPr="008223AA">
          <w:rPr>
            <w:rFonts w:ascii="Arial" w:eastAsia="Times New Roman" w:hAnsi="Arial" w:cs="Arial"/>
            <w:color w:val="222222"/>
            <w:sz w:val="20"/>
            <w:szCs w:val="20"/>
            <w:lang w:eastAsia="en-GB"/>
          </w:rPr>
          <w:t>4.4</w:t>
        </w:r>
        <w:r w:rsidRPr="008223AA">
          <w:rPr>
            <w:rFonts w:ascii="Arial" w:eastAsia="Times New Roman" w:hAnsi="Arial" w:cs="Arial"/>
            <w:color w:val="0B0080"/>
            <w:sz w:val="20"/>
            <w:szCs w:val="20"/>
            <w:lang w:eastAsia="en-GB"/>
          </w:rPr>
          <w:t>Digital karyotyping</w:t>
        </w:r>
      </w:hyperlink>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51" w:anchor="Chromosome_abnormalities" w:history="1">
        <w:r w:rsidRPr="008223AA">
          <w:rPr>
            <w:rFonts w:ascii="Arial" w:eastAsia="Times New Roman" w:hAnsi="Arial" w:cs="Arial"/>
            <w:color w:val="222222"/>
            <w:sz w:val="20"/>
            <w:szCs w:val="20"/>
            <w:lang w:eastAsia="en-GB"/>
          </w:rPr>
          <w:t>5</w:t>
        </w:r>
        <w:r w:rsidRPr="008223AA">
          <w:rPr>
            <w:rFonts w:ascii="Arial" w:eastAsia="Times New Roman" w:hAnsi="Arial" w:cs="Arial"/>
            <w:color w:val="0B0080"/>
            <w:sz w:val="20"/>
            <w:szCs w:val="20"/>
            <w:lang w:eastAsia="en-GB"/>
          </w:rPr>
          <w:t>Chromosome abnormalities</w:t>
        </w:r>
      </w:hyperlink>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52" w:anchor="See_also" w:history="1">
        <w:r w:rsidRPr="008223AA">
          <w:rPr>
            <w:rFonts w:ascii="Arial" w:eastAsia="Times New Roman" w:hAnsi="Arial" w:cs="Arial"/>
            <w:color w:val="222222"/>
            <w:sz w:val="20"/>
            <w:szCs w:val="20"/>
            <w:lang w:eastAsia="en-GB"/>
          </w:rPr>
          <w:t>6</w:t>
        </w:r>
        <w:r w:rsidRPr="008223AA">
          <w:rPr>
            <w:rFonts w:ascii="Arial" w:eastAsia="Times New Roman" w:hAnsi="Arial" w:cs="Arial"/>
            <w:color w:val="0B0080"/>
            <w:sz w:val="20"/>
            <w:szCs w:val="20"/>
            <w:lang w:eastAsia="en-GB"/>
          </w:rPr>
          <w:t>See also</w:t>
        </w:r>
      </w:hyperlink>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53" w:anchor="References" w:history="1">
        <w:r w:rsidRPr="008223AA">
          <w:rPr>
            <w:rFonts w:ascii="Arial" w:eastAsia="Times New Roman" w:hAnsi="Arial" w:cs="Arial"/>
            <w:color w:val="222222"/>
            <w:sz w:val="20"/>
            <w:szCs w:val="20"/>
            <w:lang w:eastAsia="en-GB"/>
          </w:rPr>
          <w:t>7</w:t>
        </w:r>
        <w:r w:rsidRPr="008223AA">
          <w:rPr>
            <w:rFonts w:ascii="Arial" w:eastAsia="Times New Roman" w:hAnsi="Arial" w:cs="Arial"/>
            <w:color w:val="0B0080"/>
            <w:sz w:val="20"/>
            <w:szCs w:val="20"/>
            <w:lang w:eastAsia="en-GB"/>
          </w:rPr>
          <w:t>References</w:t>
        </w:r>
      </w:hyperlink>
    </w:p>
    <w:p w:rsidR="008223AA" w:rsidRPr="008223AA" w:rsidRDefault="008223AA" w:rsidP="008223AA">
      <w:pPr>
        <w:numPr>
          <w:ilvl w:val="0"/>
          <w:numId w:val="1"/>
        </w:numPr>
        <w:shd w:val="clear" w:color="auto" w:fill="F8F9FA"/>
        <w:spacing w:before="100" w:beforeAutospacing="1" w:after="24" w:line="240" w:lineRule="auto"/>
        <w:ind w:left="0"/>
        <w:rPr>
          <w:rFonts w:ascii="Arial" w:eastAsia="Times New Roman" w:hAnsi="Arial" w:cs="Arial"/>
          <w:color w:val="222222"/>
          <w:sz w:val="20"/>
          <w:szCs w:val="20"/>
          <w:lang w:eastAsia="en-GB"/>
        </w:rPr>
      </w:pPr>
      <w:hyperlink r:id="rId54" w:anchor="External_links" w:history="1">
        <w:r w:rsidRPr="008223AA">
          <w:rPr>
            <w:rFonts w:ascii="Arial" w:eastAsia="Times New Roman" w:hAnsi="Arial" w:cs="Arial"/>
            <w:color w:val="222222"/>
            <w:sz w:val="20"/>
            <w:szCs w:val="20"/>
            <w:lang w:eastAsia="en-GB"/>
          </w:rPr>
          <w:t>8</w:t>
        </w:r>
        <w:r w:rsidRPr="008223AA">
          <w:rPr>
            <w:rFonts w:ascii="Arial" w:eastAsia="Times New Roman" w:hAnsi="Arial" w:cs="Arial"/>
            <w:color w:val="0B0080"/>
            <w:sz w:val="20"/>
            <w:szCs w:val="20"/>
            <w:lang w:eastAsia="en-GB"/>
          </w:rPr>
          <w:t>External links</w:t>
        </w:r>
      </w:hyperlink>
    </w:p>
    <w:p w:rsidR="008223AA" w:rsidRPr="008223AA" w:rsidRDefault="008223AA" w:rsidP="008223AA">
      <w:pPr>
        <w:pBdr>
          <w:bottom w:val="single" w:sz="6" w:space="0" w:color="A2A9B1"/>
        </w:pBdr>
        <w:spacing w:before="240" w:after="60" w:line="240" w:lineRule="auto"/>
        <w:outlineLvl w:val="1"/>
        <w:rPr>
          <w:rFonts w:ascii="Georgia" w:eastAsia="Times New Roman" w:hAnsi="Georgia" w:cs="Arial"/>
          <w:color w:val="000000"/>
          <w:sz w:val="32"/>
          <w:szCs w:val="32"/>
          <w:lang w:eastAsia="en-GB"/>
        </w:rPr>
      </w:pPr>
      <w:r w:rsidRPr="008223AA">
        <w:rPr>
          <w:rFonts w:ascii="Georgia" w:eastAsia="Times New Roman" w:hAnsi="Georgia" w:cs="Arial"/>
          <w:color w:val="000000"/>
          <w:sz w:val="32"/>
          <w:szCs w:val="32"/>
          <w:lang w:eastAsia="en-GB"/>
        </w:rPr>
        <w:t xml:space="preserve">History of karyotype </w:t>
      </w:r>
      <w:proofErr w:type="gramStart"/>
      <w:r w:rsidRPr="008223AA">
        <w:rPr>
          <w:rFonts w:ascii="Georgia" w:eastAsia="Times New Roman" w:hAnsi="Georgia" w:cs="Arial"/>
          <w:color w:val="000000"/>
          <w:sz w:val="32"/>
          <w:szCs w:val="32"/>
          <w:lang w:eastAsia="en-GB"/>
        </w:rPr>
        <w:t>studies</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 \o "Edit section: History of karyotype studies"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Chromosomes were first observed in plant cells by </w:t>
      </w:r>
      <w:hyperlink r:id="rId55" w:tooltip="Carl Wilhelm von Nägeli" w:history="1">
        <w:r w:rsidRPr="008223AA">
          <w:rPr>
            <w:rFonts w:ascii="Arial" w:eastAsia="Times New Roman" w:hAnsi="Arial" w:cs="Arial"/>
            <w:color w:val="0B0080"/>
            <w:sz w:val="21"/>
            <w:szCs w:val="21"/>
            <w:u w:val="single"/>
            <w:lang w:eastAsia="en-GB"/>
          </w:rPr>
          <w:t xml:space="preserve">Carl Wilhelm von </w:t>
        </w:r>
        <w:proofErr w:type="spellStart"/>
        <w:r w:rsidRPr="008223AA">
          <w:rPr>
            <w:rFonts w:ascii="Arial" w:eastAsia="Times New Roman" w:hAnsi="Arial" w:cs="Arial"/>
            <w:color w:val="0B0080"/>
            <w:sz w:val="21"/>
            <w:szCs w:val="21"/>
            <w:u w:val="single"/>
            <w:lang w:eastAsia="en-GB"/>
          </w:rPr>
          <w:t>Nägeli</w:t>
        </w:r>
        <w:proofErr w:type="spellEnd"/>
      </w:hyperlink>
      <w:r w:rsidRPr="008223AA">
        <w:rPr>
          <w:rFonts w:ascii="Arial" w:eastAsia="Times New Roman" w:hAnsi="Arial" w:cs="Arial"/>
          <w:color w:val="222222"/>
          <w:sz w:val="21"/>
          <w:szCs w:val="21"/>
          <w:lang w:eastAsia="en-GB"/>
        </w:rPr>
        <w:t> in 1842. Their behavior in animal (</w:t>
      </w:r>
      <w:hyperlink r:id="rId56" w:tooltip="Salamander" w:history="1">
        <w:r w:rsidRPr="008223AA">
          <w:rPr>
            <w:rFonts w:ascii="Arial" w:eastAsia="Times New Roman" w:hAnsi="Arial" w:cs="Arial"/>
            <w:color w:val="0B0080"/>
            <w:sz w:val="21"/>
            <w:szCs w:val="21"/>
            <w:u w:val="single"/>
            <w:lang w:eastAsia="en-GB"/>
          </w:rPr>
          <w:t>salamander</w:t>
        </w:r>
      </w:hyperlink>
      <w:r w:rsidRPr="008223AA">
        <w:rPr>
          <w:rFonts w:ascii="Arial" w:eastAsia="Times New Roman" w:hAnsi="Arial" w:cs="Arial"/>
          <w:color w:val="222222"/>
          <w:sz w:val="21"/>
          <w:szCs w:val="21"/>
          <w:lang w:eastAsia="en-GB"/>
        </w:rPr>
        <w:t>) cells was described by </w:t>
      </w:r>
      <w:hyperlink r:id="rId57" w:tooltip="Walther Flemming" w:history="1">
        <w:r w:rsidRPr="008223AA">
          <w:rPr>
            <w:rFonts w:ascii="Arial" w:eastAsia="Times New Roman" w:hAnsi="Arial" w:cs="Arial"/>
            <w:color w:val="0B0080"/>
            <w:sz w:val="21"/>
            <w:szCs w:val="21"/>
            <w:u w:val="single"/>
            <w:lang w:eastAsia="en-GB"/>
          </w:rPr>
          <w:t xml:space="preserve">Walther </w:t>
        </w:r>
        <w:proofErr w:type="spellStart"/>
        <w:r w:rsidRPr="008223AA">
          <w:rPr>
            <w:rFonts w:ascii="Arial" w:eastAsia="Times New Roman" w:hAnsi="Arial" w:cs="Arial"/>
            <w:color w:val="0B0080"/>
            <w:sz w:val="21"/>
            <w:szCs w:val="21"/>
            <w:u w:val="single"/>
            <w:lang w:eastAsia="en-GB"/>
          </w:rPr>
          <w:t>Flemming</w:t>
        </w:r>
        <w:proofErr w:type="spellEnd"/>
      </w:hyperlink>
      <w:r w:rsidRPr="008223AA">
        <w:rPr>
          <w:rFonts w:ascii="Arial" w:eastAsia="Times New Roman" w:hAnsi="Arial" w:cs="Arial"/>
          <w:color w:val="222222"/>
          <w:sz w:val="21"/>
          <w:szCs w:val="21"/>
          <w:lang w:eastAsia="en-GB"/>
        </w:rPr>
        <w:t>, the discoverer of </w:t>
      </w:r>
      <w:hyperlink r:id="rId58" w:tooltip="Mitosis" w:history="1">
        <w:r w:rsidRPr="008223AA">
          <w:rPr>
            <w:rFonts w:ascii="Arial" w:eastAsia="Times New Roman" w:hAnsi="Arial" w:cs="Arial"/>
            <w:color w:val="0B0080"/>
            <w:sz w:val="21"/>
            <w:szCs w:val="21"/>
            <w:u w:val="single"/>
            <w:lang w:eastAsia="en-GB"/>
          </w:rPr>
          <w:t>mitosis</w:t>
        </w:r>
      </w:hyperlink>
      <w:r w:rsidRPr="008223AA">
        <w:rPr>
          <w:rFonts w:ascii="Arial" w:eastAsia="Times New Roman" w:hAnsi="Arial" w:cs="Arial"/>
          <w:color w:val="222222"/>
          <w:sz w:val="21"/>
          <w:szCs w:val="21"/>
          <w:lang w:eastAsia="en-GB"/>
        </w:rPr>
        <w:t>, in 1882. The name was coined by another German anatomist, </w:t>
      </w:r>
      <w:hyperlink r:id="rId59" w:tooltip="Heinrich Wilhelm Gottfried von Waldeyer-Hartz" w:history="1">
        <w:r w:rsidRPr="008223AA">
          <w:rPr>
            <w:rFonts w:ascii="Arial" w:eastAsia="Times New Roman" w:hAnsi="Arial" w:cs="Arial"/>
            <w:color w:val="0B0080"/>
            <w:sz w:val="21"/>
            <w:szCs w:val="21"/>
            <w:u w:val="single"/>
            <w:lang w:eastAsia="en-GB"/>
          </w:rPr>
          <w:t xml:space="preserve">Heinrich von </w:t>
        </w:r>
        <w:proofErr w:type="spellStart"/>
        <w:r w:rsidRPr="008223AA">
          <w:rPr>
            <w:rFonts w:ascii="Arial" w:eastAsia="Times New Roman" w:hAnsi="Arial" w:cs="Arial"/>
            <w:color w:val="0B0080"/>
            <w:sz w:val="21"/>
            <w:szCs w:val="21"/>
            <w:u w:val="single"/>
            <w:lang w:eastAsia="en-GB"/>
          </w:rPr>
          <w:t>Waldeyer</w:t>
        </w:r>
        <w:proofErr w:type="spellEnd"/>
      </w:hyperlink>
      <w:r w:rsidRPr="008223AA">
        <w:rPr>
          <w:rFonts w:ascii="Arial" w:eastAsia="Times New Roman" w:hAnsi="Arial" w:cs="Arial"/>
          <w:color w:val="222222"/>
          <w:sz w:val="21"/>
          <w:szCs w:val="21"/>
          <w:lang w:eastAsia="en-GB"/>
        </w:rPr>
        <w:t> in 1888. It is </w:t>
      </w:r>
      <w:hyperlink r:id="rId60" w:tooltip="New Latin" w:history="1">
        <w:r w:rsidRPr="008223AA">
          <w:rPr>
            <w:rFonts w:ascii="Arial" w:eastAsia="Times New Roman" w:hAnsi="Arial" w:cs="Arial"/>
            <w:color w:val="0B0080"/>
            <w:sz w:val="21"/>
            <w:szCs w:val="21"/>
            <w:u w:val="single"/>
            <w:lang w:eastAsia="en-GB"/>
          </w:rPr>
          <w:t>New Latin</w:t>
        </w:r>
      </w:hyperlink>
      <w:r w:rsidRPr="008223AA">
        <w:rPr>
          <w:rFonts w:ascii="Arial" w:eastAsia="Times New Roman" w:hAnsi="Arial" w:cs="Arial"/>
          <w:color w:val="222222"/>
          <w:sz w:val="21"/>
          <w:szCs w:val="21"/>
          <w:lang w:eastAsia="en-GB"/>
        </w:rPr>
        <w:t> from </w:t>
      </w:r>
      <w:hyperlink r:id="rId61" w:tooltip="Ancient Greek" w:history="1">
        <w:r w:rsidRPr="008223AA">
          <w:rPr>
            <w:rFonts w:ascii="Arial" w:eastAsia="Times New Roman" w:hAnsi="Arial" w:cs="Arial"/>
            <w:color w:val="0B0080"/>
            <w:sz w:val="21"/>
            <w:szCs w:val="21"/>
            <w:u w:val="single"/>
            <w:lang w:eastAsia="en-GB"/>
          </w:rPr>
          <w:t>Ancient Greek</w:t>
        </w:r>
      </w:hyperlink>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color w:val="222222"/>
          <w:sz w:val="21"/>
          <w:szCs w:val="21"/>
          <w:lang w:eastAsia="en-GB"/>
        </w:rPr>
        <w:t>κάρυον</w:t>
      </w:r>
      <w:proofErr w:type="spellEnd"/>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i/>
          <w:iCs/>
          <w:color w:val="222222"/>
          <w:sz w:val="21"/>
          <w:szCs w:val="21"/>
          <w:lang w:eastAsia="en-GB"/>
        </w:rPr>
        <w:t>karyon</w:t>
      </w:r>
      <w:proofErr w:type="spellEnd"/>
      <w:r w:rsidRPr="008223AA">
        <w:rPr>
          <w:rFonts w:ascii="Arial" w:eastAsia="Times New Roman" w:hAnsi="Arial" w:cs="Arial"/>
          <w:color w:val="222222"/>
          <w:sz w:val="21"/>
          <w:szCs w:val="21"/>
          <w:lang w:eastAsia="en-GB"/>
        </w:rPr>
        <w:t xml:space="preserve">, "kernel", "seed", or "nucleus", and </w:t>
      </w:r>
      <w:proofErr w:type="spellStart"/>
      <w:r w:rsidRPr="008223AA">
        <w:rPr>
          <w:rFonts w:ascii="Arial" w:eastAsia="Times New Roman" w:hAnsi="Arial" w:cs="Arial"/>
          <w:color w:val="222222"/>
          <w:sz w:val="21"/>
          <w:szCs w:val="21"/>
          <w:lang w:eastAsia="en-GB"/>
        </w:rPr>
        <w:t>τύ</w:t>
      </w:r>
      <w:proofErr w:type="spellEnd"/>
      <w:r w:rsidRPr="008223AA">
        <w:rPr>
          <w:rFonts w:ascii="Arial" w:eastAsia="Times New Roman" w:hAnsi="Arial" w:cs="Arial"/>
          <w:color w:val="222222"/>
          <w:sz w:val="21"/>
          <w:szCs w:val="21"/>
          <w:lang w:eastAsia="en-GB"/>
        </w:rPr>
        <w:t>πος </w:t>
      </w:r>
      <w:r w:rsidRPr="008223AA">
        <w:rPr>
          <w:rFonts w:ascii="Arial" w:eastAsia="Times New Roman" w:hAnsi="Arial" w:cs="Arial"/>
          <w:i/>
          <w:iCs/>
          <w:color w:val="222222"/>
          <w:sz w:val="21"/>
          <w:szCs w:val="21"/>
          <w:lang w:eastAsia="en-GB"/>
        </w:rPr>
        <w:t>typos</w:t>
      </w:r>
      <w:r w:rsidRPr="008223AA">
        <w:rPr>
          <w:rFonts w:ascii="Arial" w:eastAsia="Times New Roman" w:hAnsi="Arial" w:cs="Arial"/>
          <w:color w:val="222222"/>
          <w:sz w:val="21"/>
          <w:szCs w:val="21"/>
          <w:lang w:eastAsia="en-GB"/>
        </w:rPr>
        <w:t>, "general form")</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next stage took place after the development of genetics in the early 20th century, when it was appreciated that chromosomes (that can be observed by karyotype) were the carrier of genes. </w:t>
      </w:r>
      <w:hyperlink r:id="rId62" w:tooltip="Lev Delaunay (page does not exist)" w:history="1">
        <w:r w:rsidRPr="008223AA">
          <w:rPr>
            <w:rFonts w:ascii="Arial" w:eastAsia="Times New Roman" w:hAnsi="Arial" w:cs="Arial"/>
            <w:color w:val="A55858"/>
            <w:sz w:val="21"/>
            <w:szCs w:val="21"/>
            <w:u w:val="single"/>
            <w:lang w:eastAsia="en-GB"/>
          </w:rPr>
          <w:t>Lev Delaunay</w:t>
        </w:r>
      </w:hyperlink>
      <w:r w:rsidRPr="008223AA">
        <w:rPr>
          <w:rFonts w:ascii="Arial" w:eastAsia="Times New Roman" w:hAnsi="Arial" w:cs="Arial"/>
          <w:color w:val="222222"/>
          <w:sz w:val="18"/>
          <w:szCs w:val="18"/>
          <w:lang w:eastAsia="en-GB"/>
        </w:rPr>
        <w:t> [</w:t>
      </w:r>
      <w:proofErr w:type="spellStart"/>
      <w:r w:rsidRPr="008223AA">
        <w:rPr>
          <w:rFonts w:ascii="Arial" w:eastAsia="Times New Roman" w:hAnsi="Arial" w:cs="Arial"/>
          <w:color w:val="222222"/>
          <w:sz w:val="18"/>
          <w:szCs w:val="18"/>
          <w:lang w:eastAsia="en-GB"/>
        </w:rPr>
        <w:fldChar w:fldCharType="begin"/>
      </w:r>
      <w:r w:rsidRPr="008223AA">
        <w:rPr>
          <w:rFonts w:ascii="Arial" w:eastAsia="Times New Roman" w:hAnsi="Arial" w:cs="Arial"/>
          <w:color w:val="222222"/>
          <w:sz w:val="18"/>
          <w:szCs w:val="18"/>
          <w:lang w:eastAsia="en-GB"/>
        </w:rPr>
        <w:instrText xml:space="preserve"> HYPERLINK "https://ru.wikipedia.org/wiki/%D0%94%D0%B5%D0%BB%D0%BE%D0%BD%D0%B5,_%D0%9B%D0%B5%D0%B2_%D0%9D%D0%B8%D0%BA%D0%BE%D0%BB%D0%B0%D0%B5%D0%B2%D0%B8%D1%87" \o "ru:Делоне, Лев Николаевич" </w:instrText>
      </w:r>
      <w:r w:rsidRPr="008223AA">
        <w:rPr>
          <w:rFonts w:ascii="Arial" w:eastAsia="Times New Roman" w:hAnsi="Arial" w:cs="Arial"/>
          <w:color w:val="222222"/>
          <w:sz w:val="18"/>
          <w:szCs w:val="18"/>
          <w:lang w:eastAsia="en-GB"/>
        </w:rPr>
        <w:fldChar w:fldCharType="separate"/>
      </w:r>
      <w:r w:rsidRPr="008223AA">
        <w:rPr>
          <w:rFonts w:ascii="Arial" w:eastAsia="Times New Roman" w:hAnsi="Arial" w:cs="Arial"/>
          <w:color w:val="663366"/>
          <w:sz w:val="18"/>
          <w:szCs w:val="18"/>
          <w:u w:val="single"/>
          <w:lang w:eastAsia="en-GB"/>
        </w:rPr>
        <w:t>ru</w:t>
      </w:r>
      <w:proofErr w:type="spellEnd"/>
      <w:r w:rsidRPr="008223AA">
        <w:rPr>
          <w:rFonts w:ascii="Arial" w:eastAsia="Times New Roman" w:hAnsi="Arial" w:cs="Arial"/>
          <w:color w:val="222222"/>
          <w:sz w:val="18"/>
          <w:szCs w:val="18"/>
          <w:lang w:eastAsia="en-GB"/>
        </w:rPr>
        <w:fldChar w:fldCharType="end"/>
      </w:r>
      <w:r w:rsidRPr="008223AA">
        <w:rPr>
          <w:rFonts w:ascii="Arial" w:eastAsia="Times New Roman" w:hAnsi="Arial" w:cs="Arial"/>
          <w:color w:val="222222"/>
          <w:sz w:val="18"/>
          <w:szCs w:val="18"/>
          <w:lang w:eastAsia="en-GB"/>
        </w:rPr>
        <w:t>]</w:t>
      </w:r>
      <w:r w:rsidRPr="008223AA">
        <w:rPr>
          <w:rFonts w:ascii="Arial" w:eastAsia="Times New Roman" w:hAnsi="Arial" w:cs="Arial"/>
          <w:color w:val="222222"/>
          <w:sz w:val="21"/>
          <w:szCs w:val="21"/>
          <w:lang w:eastAsia="en-GB"/>
        </w:rPr>
        <w:t> in 1922 seems to have been the first person to define the karyotype as the </w:t>
      </w:r>
      <w:hyperlink r:id="rId63" w:tooltip="Phenotypic" w:history="1">
        <w:r w:rsidRPr="008223AA">
          <w:rPr>
            <w:rFonts w:ascii="Arial" w:eastAsia="Times New Roman" w:hAnsi="Arial" w:cs="Arial"/>
            <w:color w:val="0B0080"/>
            <w:sz w:val="21"/>
            <w:szCs w:val="21"/>
            <w:u w:val="single"/>
            <w:lang w:eastAsia="en-GB"/>
          </w:rPr>
          <w:t>phenotypic</w:t>
        </w:r>
      </w:hyperlink>
      <w:r w:rsidRPr="008223AA">
        <w:rPr>
          <w:rFonts w:ascii="Arial" w:eastAsia="Times New Roman" w:hAnsi="Arial" w:cs="Arial"/>
          <w:color w:val="222222"/>
          <w:sz w:val="21"/>
          <w:szCs w:val="21"/>
          <w:lang w:eastAsia="en-GB"/>
        </w:rPr>
        <w:t> appearance of the </w:t>
      </w:r>
      <w:hyperlink r:id="rId64" w:tooltip="Somatic (biology)" w:history="1">
        <w:r w:rsidRPr="008223AA">
          <w:rPr>
            <w:rFonts w:ascii="Arial" w:eastAsia="Times New Roman" w:hAnsi="Arial" w:cs="Arial"/>
            <w:color w:val="0B0080"/>
            <w:sz w:val="21"/>
            <w:szCs w:val="21"/>
            <w:u w:val="single"/>
            <w:lang w:eastAsia="en-GB"/>
          </w:rPr>
          <w:t>somatic</w:t>
        </w:r>
      </w:hyperlink>
      <w:r w:rsidRPr="008223AA">
        <w:rPr>
          <w:rFonts w:ascii="Arial" w:eastAsia="Times New Roman" w:hAnsi="Arial" w:cs="Arial"/>
          <w:color w:val="222222"/>
          <w:sz w:val="21"/>
          <w:szCs w:val="21"/>
          <w:lang w:eastAsia="en-GB"/>
        </w:rPr>
        <w:t> chromosomes, in contrast to their </w:t>
      </w:r>
      <w:hyperlink r:id="rId65" w:tooltip="Gene" w:history="1">
        <w:r w:rsidRPr="008223AA">
          <w:rPr>
            <w:rFonts w:ascii="Arial" w:eastAsia="Times New Roman" w:hAnsi="Arial" w:cs="Arial"/>
            <w:color w:val="0B0080"/>
            <w:sz w:val="21"/>
            <w:szCs w:val="21"/>
            <w:u w:val="single"/>
            <w:lang w:eastAsia="en-GB"/>
          </w:rPr>
          <w:t>genic</w:t>
        </w:r>
      </w:hyperlink>
      <w:r w:rsidRPr="008223AA">
        <w:rPr>
          <w:rFonts w:ascii="Arial" w:eastAsia="Times New Roman" w:hAnsi="Arial" w:cs="Arial"/>
          <w:color w:val="222222"/>
          <w:sz w:val="21"/>
          <w:szCs w:val="21"/>
          <w:lang w:eastAsia="en-GB"/>
        </w:rPr>
        <w:t> contents.</w:t>
      </w:r>
      <w:hyperlink r:id="rId66" w:anchor="cite_note-6" w:history="1">
        <w:r w:rsidRPr="008223AA">
          <w:rPr>
            <w:rFonts w:ascii="Arial" w:eastAsia="Times New Roman" w:hAnsi="Arial" w:cs="Arial"/>
            <w:color w:val="0B0080"/>
            <w:sz w:val="17"/>
            <w:szCs w:val="17"/>
            <w:u w:val="single"/>
            <w:vertAlign w:val="superscript"/>
            <w:lang w:eastAsia="en-GB"/>
          </w:rPr>
          <w:t>[6]</w:t>
        </w:r>
      </w:hyperlink>
      <w:hyperlink r:id="rId67" w:anchor="cite_note-7" w:history="1">
        <w:r w:rsidRPr="008223AA">
          <w:rPr>
            <w:rFonts w:ascii="Arial" w:eastAsia="Times New Roman" w:hAnsi="Arial" w:cs="Arial"/>
            <w:color w:val="0B0080"/>
            <w:sz w:val="17"/>
            <w:szCs w:val="17"/>
            <w:u w:val="single"/>
            <w:vertAlign w:val="superscript"/>
            <w:lang w:eastAsia="en-GB"/>
          </w:rPr>
          <w:t>[7]</w:t>
        </w:r>
      </w:hyperlink>
      <w:r w:rsidRPr="008223AA">
        <w:rPr>
          <w:rFonts w:ascii="Arial" w:eastAsia="Times New Roman" w:hAnsi="Arial" w:cs="Arial"/>
          <w:color w:val="222222"/>
          <w:sz w:val="21"/>
          <w:szCs w:val="21"/>
          <w:lang w:eastAsia="en-GB"/>
        </w:rPr>
        <w:t> The subsequent history of the concept can be followed in the works of </w:t>
      </w:r>
      <w:hyperlink r:id="rId68" w:tooltip="C. D. Darlington" w:history="1">
        <w:r w:rsidRPr="008223AA">
          <w:rPr>
            <w:rFonts w:ascii="Arial" w:eastAsia="Times New Roman" w:hAnsi="Arial" w:cs="Arial"/>
            <w:color w:val="0B0080"/>
            <w:sz w:val="21"/>
            <w:szCs w:val="21"/>
            <w:u w:val="single"/>
            <w:lang w:eastAsia="en-GB"/>
          </w:rPr>
          <w:t>C. D. Darlington</w:t>
        </w:r>
      </w:hyperlink>
      <w:hyperlink r:id="rId69" w:anchor="cite_note-8" w:history="1">
        <w:r w:rsidRPr="008223AA">
          <w:rPr>
            <w:rFonts w:ascii="Arial" w:eastAsia="Times New Roman" w:hAnsi="Arial" w:cs="Arial"/>
            <w:color w:val="0B0080"/>
            <w:sz w:val="17"/>
            <w:szCs w:val="17"/>
            <w:u w:val="single"/>
            <w:vertAlign w:val="superscript"/>
            <w:lang w:eastAsia="en-GB"/>
          </w:rPr>
          <w:t>[8]</w:t>
        </w:r>
      </w:hyperlink>
      <w:r w:rsidRPr="008223AA">
        <w:rPr>
          <w:rFonts w:ascii="Arial" w:eastAsia="Times New Roman" w:hAnsi="Arial" w:cs="Arial"/>
          <w:color w:val="222222"/>
          <w:sz w:val="21"/>
          <w:szCs w:val="21"/>
          <w:lang w:eastAsia="en-GB"/>
        </w:rPr>
        <w:t> and </w:t>
      </w:r>
      <w:hyperlink r:id="rId70" w:tooltip="Michael JD White" w:history="1">
        <w:r w:rsidRPr="008223AA">
          <w:rPr>
            <w:rFonts w:ascii="Arial" w:eastAsia="Times New Roman" w:hAnsi="Arial" w:cs="Arial"/>
            <w:color w:val="0B0080"/>
            <w:sz w:val="21"/>
            <w:szCs w:val="21"/>
            <w:u w:val="single"/>
            <w:lang w:eastAsia="en-GB"/>
          </w:rPr>
          <w:t>Michael JD White</w:t>
        </w:r>
      </w:hyperlink>
      <w:r w:rsidRPr="008223AA">
        <w:rPr>
          <w:rFonts w:ascii="Arial" w:eastAsia="Times New Roman" w:hAnsi="Arial" w:cs="Arial"/>
          <w:color w:val="222222"/>
          <w:sz w:val="21"/>
          <w:szCs w:val="21"/>
          <w:lang w:eastAsia="en-GB"/>
        </w:rPr>
        <w:t>.</w:t>
      </w:r>
      <w:hyperlink r:id="rId71" w:anchor="cite_note-White2-2" w:history="1">
        <w:r w:rsidRPr="008223AA">
          <w:rPr>
            <w:rFonts w:ascii="Arial" w:eastAsia="Times New Roman" w:hAnsi="Arial" w:cs="Arial"/>
            <w:color w:val="0B0080"/>
            <w:sz w:val="17"/>
            <w:szCs w:val="17"/>
            <w:u w:val="single"/>
            <w:vertAlign w:val="superscript"/>
            <w:lang w:eastAsia="en-GB"/>
          </w:rPr>
          <w:t>[2</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72" w:anchor="cite_note-White1-9" w:history="1">
        <w:r w:rsidRPr="008223AA">
          <w:rPr>
            <w:rFonts w:ascii="Arial" w:eastAsia="Times New Roman" w:hAnsi="Arial" w:cs="Arial"/>
            <w:color w:val="0B0080"/>
            <w:sz w:val="17"/>
            <w:szCs w:val="17"/>
            <w:u w:val="single"/>
            <w:vertAlign w:val="superscript"/>
            <w:lang w:eastAsia="en-GB"/>
          </w:rPr>
          <w:t>[9]</w:t>
        </w:r>
      </w:hyperlink>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Investigation into the human karyotype took many years to settle the most basic question: how many chromosomes does a normal </w:t>
      </w:r>
      <w:hyperlink r:id="rId73" w:tooltip="Diploid" w:history="1">
        <w:r w:rsidRPr="008223AA">
          <w:rPr>
            <w:rFonts w:ascii="Arial" w:eastAsia="Times New Roman" w:hAnsi="Arial" w:cs="Arial"/>
            <w:color w:val="0B0080"/>
            <w:sz w:val="21"/>
            <w:szCs w:val="21"/>
            <w:u w:val="single"/>
            <w:lang w:eastAsia="en-GB"/>
          </w:rPr>
          <w:t>diploid</w:t>
        </w:r>
      </w:hyperlink>
      <w:r w:rsidRPr="008223AA">
        <w:rPr>
          <w:rFonts w:ascii="Arial" w:eastAsia="Times New Roman" w:hAnsi="Arial" w:cs="Arial"/>
          <w:color w:val="222222"/>
          <w:sz w:val="21"/>
          <w:szCs w:val="21"/>
          <w:lang w:eastAsia="en-GB"/>
        </w:rPr>
        <w:t> human cell contain?</w:t>
      </w:r>
      <w:hyperlink r:id="rId74" w:anchor="cite_note-10" w:history="1">
        <w:r w:rsidRPr="008223AA">
          <w:rPr>
            <w:rFonts w:ascii="Arial" w:eastAsia="Times New Roman" w:hAnsi="Arial" w:cs="Arial"/>
            <w:color w:val="0B0080"/>
            <w:sz w:val="17"/>
            <w:szCs w:val="17"/>
            <w:u w:val="single"/>
            <w:vertAlign w:val="superscript"/>
            <w:lang w:eastAsia="en-GB"/>
          </w:rPr>
          <w:t>[10]</w:t>
        </w:r>
      </w:hyperlink>
      <w:r w:rsidRPr="008223AA">
        <w:rPr>
          <w:rFonts w:ascii="Arial" w:eastAsia="Times New Roman" w:hAnsi="Arial" w:cs="Arial"/>
          <w:color w:val="222222"/>
          <w:sz w:val="21"/>
          <w:szCs w:val="21"/>
          <w:lang w:eastAsia="en-GB"/>
        </w:rPr>
        <w:t> In 1912, </w:t>
      </w:r>
      <w:hyperlink r:id="rId75" w:tooltip="Hans von Winiwarter (page does not exist)" w:history="1">
        <w:r w:rsidRPr="008223AA">
          <w:rPr>
            <w:rFonts w:ascii="Arial" w:eastAsia="Times New Roman" w:hAnsi="Arial" w:cs="Arial"/>
            <w:color w:val="A55858"/>
            <w:sz w:val="21"/>
            <w:szCs w:val="21"/>
            <w:u w:val="single"/>
            <w:lang w:eastAsia="en-GB"/>
          </w:rPr>
          <w:t xml:space="preserve">Hans von </w:t>
        </w:r>
        <w:proofErr w:type="spellStart"/>
        <w:r w:rsidRPr="008223AA">
          <w:rPr>
            <w:rFonts w:ascii="Arial" w:eastAsia="Times New Roman" w:hAnsi="Arial" w:cs="Arial"/>
            <w:color w:val="A55858"/>
            <w:sz w:val="21"/>
            <w:szCs w:val="21"/>
            <w:u w:val="single"/>
            <w:lang w:eastAsia="en-GB"/>
          </w:rPr>
          <w:t>Winiwarter</w:t>
        </w:r>
        <w:proofErr w:type="spellEnd"/>
      </w:hyperlink>
      <w:r w:rsidRPr="008223AA">
        <w:rPr>
          <w:rFonts w:ascii="Arial" w:eastAsia="Times New Roman" w:hAnsi="Arial" w:cs="Arial"/>
          <w:color w:val="222222"/>
          <w:sz w:val="21"/>
          <w:szCs w:val="21"/>
          <w:lang w:eastAsia="en-GB"/>
        </w:rPr>
        <w:t> reported 47 chromosomes in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"https://en.wikipedia.org/wiki/Spermatogonia" \o "Spermatogonia"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spermatogonia</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and 48 in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"https://en.wikipedia.org/wiki/Oogonia" \o "Oogonia"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oogonia</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concluding an </w:t>
      </w:r>
      <w:hyperlink r:id="rId76" w:tooltip="XO sex-determination system" w:history="1">
        <w:r w:rsidRPr="008223AA">
          <w:rPr>
            <w:rFonts w:ascii="Arial" w:eastAsia="Times New Roman" w:hAnsi="Arial" w:cs="Arial"/>
            <w:color w:val="0B0080"/>
            <w:sz w:val="21"/>
            <w:szCs w:val="21"/>
            <w:u w:val="single"/>
            <w:lang w:eastAsia="en-GB"/>
          </w:rPr>
          <w:t>XX/XO</w:t>
        </w:r>
      </w:hyperlink>
      <w:r w:rsidRPr="008223AA">
        <w:rPr>
          <w:rFonts w:ascii="Arial" w:eastAsia="Times New Roman" w:hAnsi="Arial" w:cs="Arial"/>
          <w:color w:val="222222"/>
          <w:sz w:val="21"/>
          <w:szCs w:val="21"/>
          <w:lang w:eastAsia="en-GB"/>
        </w:rPr>
        <w:t> </w:t>
      </w:r>
      <w:hyperlink r:id="rId77" w:tooltip="Sex-determination system" w:history="1">
        <w:r w:rsidRPr="008223AA">
          <w:rPr>
            <w:rFonts w:ascii="Arial" w:eastAsia="Times New Roman" w:hAnsi="Arial" w:cs="Arial"/>
            <w:color w:val="0B0080"/>
            <w:sz w:val="21"/>
            <w:szCs w:val="21"/>
            <w:u w:val="single"/>
            <w:lang w:eastAsia="en-GB"/>
          </w:rPr>
          <w:t>sex determination</w:t>
        </w:r>
      </w:hyperlink>
      <w:r w:rsidRPr="008223AA">
        <w:rPr>
          <w:rFonts w:ascii="Arial" w:eastAsia="Times New Roman" w:hAnsi="Arial" w:cs="Arial"/>
          <w:color w:val="222222"/>
          <w:sz w:val="21"/>
          <w:szCs w:val="21"/>
          <w:lang w:eastAsia="en-GB"/>
        </w:rPr>
        <w:t> mechanism.</w:t>
      </w:r>
      <w:hyperlink r:id="rId78" w:anchor="cite_note-11" w:history="1">
        <w:r w:rsidRPr="008223AA">
          <w:rPr>
            <w:rFonts w:ascii="Arial" w:eastAsia="Times New Roman" w:hAnsi="Arial" w:cs="Arial"/>
            <w:color w:val="0B0080"/>
            <w:sz w:val="17"/>
            <w:szCs w:val="17"/>
            <w:u w:val="single"/>
            <w:vertAlign w:val="superscript"/>
            <w:lang w:eastAsia="en-GB"/>
          </w:rPr>
          <w:t>[11]</w:t>
        </w:r>
      </w:hyperlink>
      <w:r w:rsidRPr="008223AA">
        <w:rPr>
          <w:rFonts w:ascii="Arial" w:eastAsia="Times New Roman" w:hAnsi="Arial" w:cs="Arial"/>
          <w:color w:val="222222"/>
          <w:sz w:val="21"/>
          <w:szCs w:val="21"/>
          <w:lang w:eastAsia="en-GB"/>
        </w:rPr>
        <w:t> </w:t>
      </w:r>
      <w:hyperlink r:id="rId79" w:tooltip="Theophilus Painter" w:history="1">
        <w:r w:rsidRPr="008223AA">
          <w:rPr>
            <w:rFonts w:ascii="Arial" w:eastAsia="Times New Roman" w:hAnsi="Arial" w:cs="Arial"/>
            <w:color w:val="0B0080"/>
            <w:sz w:val="21"/>
            <w:szCs w:val="21"/>
            <w:u w:val="single"/>
            <w:lang w:eastAsia="en-GB"/>
          </w:rPr>
          <w:t>Painter</w:t>
        </w:r>
      </w:hyperlink>
      <w:r w:rsidRPr="008223AA">
        <w:rPr>
          <w:rFonts w:ascii="Arial" w:eastAsia="Times New Roman" w:hAnsi="Arial" w:cs="Arial"/>
          <w:color w:val="222222"/>
          <w:sz w:val="21"/>
          <w:szCs w:val="21"/>
          <w:lang w:eastAsia="en-GB"/>
        </w:rPr>
        <w:t> in 1922 was not certain whether the diploid of humans was 46 or 48, at first favoring 46,</w:t>
      </w:r>
      <w:hyperlink r:id="rId80" w:anchor="cite_note-12" w:history="1">
        <w:r w:rsidRPr="008223AA">
          <w:rPr>
            <w:rFonts w:ascii="Arial" w:eastAsia="Times New Roman" w:hAnsi="Arial" w:cs="Arial"/>
            <w:color w:val="0B0080"/>
            <w:sz w:val="17"/>
            <w:szCs w:val="17"/>
            <w:u w:val="single"/>
            <w:vertAlign w:val="superscript"/>
            <w:lang w:eastAsia="en-GB"/>
          </w:rPr>
          <w:t>[12]</w:t>
        </w:r>
      </w:hyperlink>
      <w:r w:rsidRPr="008223AA">
        <w:rPr>
          <w:rFonts w:ascii="Arial" w:eastAsia="Times New Roman" w:hAnsi="Arial" w:cs="Arial"/>
          <w:color w:val="222222"/>
          <w:sz w:val="21"/>
          <w:szCs w:val="21"/>
          <w:lang w:eastAsia="en-GB"/>
        </w:rPr>
        <w:t> but revised his opinion from 46 to 48, and he correctly insisted on humans having an </w:t>
      </w:r>
      <w:hyperlink r:id="rId81" w:tooltip="XY sex-determination system" w:history="1">
        <w:r w:rsidRPr="008223AA">
          <w:rPr>
            <w:rFonts w:ascii="Arial" w:eastAsia="Times New Roman" w:hAnsi="Arial" w:cs="Arial"/>
            <w:color w:val="0B0080"/>
            <w:sz w:val="21"/>
            <w:szCs w:val="21"/>
            <w:u w:val="single"/>
            <w:lang w:eastAsia="en-GB"/>
          </w:rPr>
          <w:t>XX/XY</w:t>
        </w:r>
      </w:hyperlink>
      <w:r w:rsidRPr="008223AA">
        <w:rPr>
          <w:rFonts w:ascii="Arial" w:eastAsia="Times New Roman" w:hAnsi="Arial" w:cs="Arial"/>
          <w:color w:val="222222"/>
          <w:sz w:val="21"/>
          <w:szCs w:val="21"/>
          <w:lang w:eastAsia="en-GB"/>
        </w:rPr>
        <w:t> system.</w:t>
      </w:r>
      <w:hyperlink r:id="rId82" w:anchor="cite_note-13" w:history="1">
        <w:r w:rsidRPr="008223AA">
          <w:rPr>
            <w:rFonts w:ascii="Arial" w:eastAsia="Times New Roman" w:hAnsi="Arial" w:cs="Arial"/>
            <w:color w:val="0B0080"/>
            <w:sz w:val="17"/>
            <w:szCs w:val="17"/>
            <w:u w:val="single"/>
            <w:vertAlign w:val="superscript"/>
            <w:lang w:eastAsia="en-GB"/>
          </w:rPr>
          <w:t>[13]</w:t>
        </w:r>
      </w:hyperlink>
      <w:r w:rsidRPr="008223AA">
        <w:rPr>
          <w:rFonts w:ascii="Arial" w:eastAsia="Times New Roman" w:hAnsi="Arial" w:cs="Arial"/>
          <w:color w:val="222222"/>
          <w:sz w:val="21"/>
          <w:szCs w:val="21"/>
          <w:lang w:eastAsia="en-GB"/>
        </w:rPr>
        <w:t> Considering the techniques of the time, these results were remarkable.</w:t>
      </w:r>
    </w:p>
    <w:p w:rsidR="008223AA" w:rsidRPr="008223AA" w:rsidRDefault="008223AA" w:rsidP="008223AA">
      <w:pPr>
        <w:shd w:val="clear" w:color="auto" w:fill="F8F9FA"/>
        <w:spacing w:after="0" w:line="240" w:lineRule="auto"/>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drawing>
          <wp:inline distT="0" distB="0" distL="0" distR="0">
            <wp:extent cx="2771775" cy="1828800"/>
            <wp:effectExtent l="0" t="0" r="9525" b="0"/>
            <wp:docPr id="5" name="Picture 5" descr="https://upload.wikimedia.org/wikipedia/commons/7/71/Chromosome2_merge.png">
              <a:hlinkClick xmlns:a="http://schemas.openxmlformats.org/drawingml/2006/main" r:id="rId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pload.wikimedia.org/wikipedia/commons/7/71/Chromosome2_merge.png">
                      <a:hlinkClick r:id="rId83"/>
                    </pic:cNvPr>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771775" cy="1828800"/>
                    </a:xfrm>
                    <a:prstGeom prst="rect">
                      <a:avLst/>
                    </a:prstGeom>
                    <a:noFill/>
                    <a:ln>
                      <a:noFill/>
                    </a:ln>
                  </pic:spPr>
                </pic:pic>
              </a:graphicData>
            </a:graphic>
          </wp:inline>
        </w:drawing>
      </w:r>
    </w:p>
    <w:p w:rsidR="008223AA" w:rsidRPr="008223AA" w:rsidRDefault="008223AA" w:rsidP="008223AA">
      <w:pPr>
        <w:shd w:val="clear" w:color="auto" w:fill="F8F9FA"/>
        <w:spacing w:line="336" w:lineRule="atLeast"/>
        <w:rPr>
          <w:rFonts w:ascii="Arial" w:eastAsia="Times New Roman" w:hAnsi="Arial" w:cs="Arial"/>
          <w:color w:val="222222"/>
          <w:sz w:val="19"/>
          <w:szCs w:val="19"/>
          <w:lang w:eastAsia="en-GB"/>
        </w:rPr>
      </w:pPr>
      <w:r w:rsidRPr="008223AA">
        <w:rPr>
          <w:rFonts w:ascii="Arial" w:eastAsia="Times New Roman" w:hAnsi="Arial" w:cs="Arial"/>
          <w:color w:val="222222"/>
          <w:sz w:val="19"/>
          <w:szCs w:val="19"/>
          <w:lang w:eastAsia="en-GB"/>
        </w:rPr>
        <w:t>Fusion of ancestral chromosomes left distinctive remnants of telomeres, and a vestigial centromere</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hyperlink r:id="rId85" w:tooltip="Joe Hin Tjio" w:history="1">
        <w:r w:rsidRPr="008223AA">
          <w:rPr>
            <w:rFonts w:ascii="Arial" w:eastAsia="Times New Roman" w:hAnsi="Arial" w:cs="Arial"/>
            <w:color w:val="0B0080"/>
            <w:sz w:val="21"/>
            <w:szCs w:val="21"/>
            <w:u w:val="single"/>
            <w:lang w:eastAsia="en-GB"/>
          </w:rPr>
          <w:t xml:space="preserve">Joe </w:t>
        </w:r>
        <w:proofErr w:type="spellStart"/>
        <w:r w:rsidRPr="008223AA">
          <w:rPr>
            <w:rFonts w:ascii="Arial" w:eastAsia="Times New Roman" w:hAnsi="Arial" w:cs="Arial"/>
            <w:color w:val="0B0080"/>
            <w:sz w:val="21"/>
            <w:szCs w:val="21"/>
            <w:u w:val="single"/>
            <w:lang w:eastAsia="en-GB"/>
          </w:rPr>
          <w:t>Hin</w:t>
        </w:r>
        <w:proofErr w:type="spellEnd"/>
        <w:r w:rsidRPr="008223AA">
          <w:rPr>
            <w:rFonts w:ascii="Arial" w:eastAsia="Times New Roman" w:hAnsi="Arial" w:cs="Arial"/>
            <w:color w:val="0B0080"/>
            <w:sz w:val="21"/>
            <w:szCs w:val="21"/>
            <w:u w:val="single"/>
            <w:lang w:eastAsia="en-GB"/>
          </w:rPr>
          <w:t xml:space="preserve"> </w:t>
        </w:r>
        <w:proofErr w:type="spellStart"/>
        <w:r w:rsidRPr="008223AA">
          <w:rPr>
            <w:rFonts w:ascii="Arial" w:eastAsia="Times New Roman" w:hAnsi="Arial" w:cs="Arial"/>
            <w:color w:val="0B0080"/>
            <w:sz w:val="21"/>
            <w:szCs w:val="21"/>
            <w:u w:val="single"/>
            <w:lang w:eastAsia="en-GB"/>
          </w:rPr>
          <w:t>Tjio</w:t>
        </w:r>
        <w:proofErr w:type="spellEnd"/>
      </w:hyperlink>
      <w:r w:rsidRPr="008223AA">
        <w:rPr>
          <w:rFonts w:ascii="Arial" w:eastAsia="Times New Roman" w:hAnsi="Arial" w:cs="Arial"/>
          <w:color w:val="222222"/>
          <w:sz w:val="21"/>
          <w:szCs w:val="21"/>
          <w:lang w:eastAsia="en-GB"/>
        </w:rPr>
        <w:t> working in </w:t>
      </w:r>
      <w:hyperlink r:id="rId86" w:tooltip="Albert Levan" w:history="1">
        <w:r w:rsidRPr="008223AA">
          <w:rPr>
            <w:rFonts w:ascii="Arial" w:eastAsia="Times New Roman" w:hAnsi="Arial" w:cs="Arial"/>
            <w:color w:val="0B0080"/>
            <w:sz w:val="21"/>
            <w:szCs w:val="21"/>
            <w:u w:val="single"/>
            <w:lang w:eastAsia="en-GB"/>
          </w:rPr>
          <w:t xml:space="preserve">Albert </w:t>
        </w:r>
        <w:proofErr w:type="spellStart"/>
        <w:r w:rsidRPr="008223AA">
          <w:rPr>
            <w:rFonts w:ascii="Arial" w:eastAsia="Times New Roman" w:hAnsi="Arial" w:cs="Arial"/>
            <w:color w:val="0B0080"/>
            <w:sz w:val="21"/>
            <w:szCs w:val="21"/>
            <w:u w:val="single"/>
            <w:lang w:eastAsia="en-GB"/>
          </w:rPr>
          <w:t>Levan</w:t>
        </w:r>
      </w:hyperlink>
      <w:r w:rsidRPr="008223AA">
        <w:rPr>
          <w:rFonts w:ascii="Arial" w:eastAsia="Times New Roman" w:hAnsi="Arial" w:cs="Arial"/>
          <w:color w:val="222222"/>
          <w:sz w:val="21"/>
          <w:szCs w:val="21"/>
          <w:lang w:eastAsia="en-GB"/>
        </w:rPr>
        <w:t>'s</w:t>
      </w:r>
      <w:proofErr w:type="spellEnd"/>
      <w:r w:rsidRPr="008223AA">
        <w:rPr>
          <w:rFonts w:ascii="Arial" w:eastAsia="Times New Roman" w:hAnsi="Arial" w:cs="Arial"/>
          <w:color w:val="222222"/>
          <w:sz w:val="21"/>
          <w:szCs w:val="21"/>
          <w:lang w:eastAsia="en-GB"/>
        </w:rPr>
        <w:t xml:space="preserve"> </w:t>
      </w:r>
      <w:proofErr w:type="gramStart"/>
      <w:r w:rsidRPr="008223AA">
        <w:rPr>
          <w:rFonts w:ascii="Arial" w:eastAsia="Times New Roman" w:hAnsi="Arial" w:cs="Arial"/>
          <w:color w:val="222222"/>
          <w:sz w:val="21"/>
          <w:szCs w:val="21"/>
          <w:lang w:eastAsia="en-GB"/>
        </w:rPr>
        <w:t>lab</w:t>
      </w:r>
      <w:proofErr w:type="gramEnd"/>
      <w:r w:rsidRPr="008223AA">
        <w:rPr>
          <w:rFonts w:ascii="Arial" w:eastAsia="Times New Roman" w:hAnsi="Arial" w:cs="Arial"/>
          <w:color w:val="222222"/>
          <w:sz w:val="17"/>
          <w:szCs w:val="17"/>
          <w:vertAlign w:val="superscript"/>
          <w:lang w:eastAsia="en-GB"/>
        </w:rPr>
        <w:fldChar w:fldCharType="begin"/>
      </w:r>
      <w:r w:rsidRPr="008223AA">
        <w:rPr>
          <w:rFonts w:ascii="Arial" w:eastAsia="Times New Roman" w:hAnsi="Arial" w:cs="Arial"/>
          <w:color w:val="222222"/>
          <w:sz w:val="17"/>
          <w:szCs w:val="17"/>
          <w:vertAlign w:val="superscript"/>
          <w:lang w:eastAsia="en-GB"/>
        </w:rPr>
        <w:instrText xml:space="preserve"> HYPERLINK "https://en.wikipedia.org/wiki/Karyotype" \l "cite_note-14" </w:instrText>
      </w:r>
      <w:r w:rsidRPr="008223AA">
        <w:rPr>
          <w:rFonts w:ascii="Arial" w:eastAsia="Times New Roman" w:hAnsi="Arial" w:cs="Arial"/>
          <w:color w:val="222222"/>
          <w:sz w:val="17"/>
          <w:szCs w:val="17"/>
          <w:vertAlign w:val="superscript"/>
          <w:lang w:eastAsia="en-GB"/>
        </w:rPr>
        <w:fldChar w:fldCharType="separate"/>
      </w:r>
      <w:r w:rsidRPr="008223AA">
        <w:rPr>
          <w:rFonts w:ascii="Arial" w:eastAsia="Times New Roman" w:hAnsi="Arial" w:cs="Arial"/>
          <w:color w:val="0B0080"/>
          <w:sz w:val="17"/>
          <w:szCs w:val="17"/>
          <w:u w:val="single"/>
          <w:vertAlign w:val="superscript"/>
          <w:lang w:eastAsia="en-GB"/>
        </w:rPr>
        <w:t>[14]</w:t>
      </w:r>
      <w:r w:rsidRPr="008223AA">
        <w:rPr>
          <w:rFonts w:ascii="Arial" w:eastAsia="Times New Roman" w:hAnsi="Arial" w:cs="Arial"/>
          <w:color w:val="222222"/>
          <w:sz w:val="17"/>
          <w:szCs w:val="17"/>
          <w:vertAlign w:val="superscript"/>
          <w:lang w:eastAsia="en-GB"/>
        </w:rPr>
        <w:fldChar w:fldCharType="end"/>
      </w:r>
      <w:r w:rsidRPr="008223AA">
        <w:rPr>
          <w:rFonts w:ascii="Arial" w:eastAsia="Times New Roman" w:hAnsi="Arial" w:cs="Arial"/>
          <w:color w:val="222222"/>
          <w:sz w:val="21"/>
          <w:szCs w:val="21"/>
          <w:lang w:eastAsia="en-GB"/>
        </w:rPr>
        <w:t> found the chromosome count to be 46 using new techniques available at the time:</w:t>
      </w:r>
    </w:p>
    <w:p w:rsidR="008223AA" w:rsidRPr="008223AA" w:rsidRDefault="008223AA" w:rsidP="008223AA">
      <w:pPr>
        <w:numPr>
          <w:ilvl w:val="0"/>
          <w:numId w:val="2"/>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Using cells in </w:t>
      </w:r>
      <w:hyperlink r:id="rId87" w:tooltip="Tissue culture" w:history="1">
        <w:r w:rsidRPr="008223AA">
          <w:rPr>
            <w:rFonts w:ascii="Arial" w:eastAsia="Times New Roman" w:hAnsi="Arial" w:cs="Arial"/>
            <w:color w:val="0B0080"/>
            <w:sz w:val="21"/>
            <w:szCs w:val="21"/>
            <w:u w:val="single"/>
            <w:lang w:eastAsia="en-GB"/>
          </w:rPr>
          <w:t>tissue culture</w:t>
        </w:r>
      </w:hyperlink>
    </w:p>
    <w:p w:rsidR="008223AA" w:rsidRPr="008223AA" w:rsidRDefault="008223AA" w:rsidP="008223AA">
      <w:pPr>
        <w:numPr>
          <w:ilvl w:val="0"/>
          <w:numId w:val="2"/>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Pretreating cells in a </w:t>
      </w:r>
      <w:hyperlink r:id="rId88" w:anchor="Hypotonicity" w:tooltip="Tonicity" w:history="1">
        <w:r w:rsidRPr="008223AA">
          <w:rPr>
            <w:rFonts w:ascii="Arial" w:eastAsia="Times New Roman" w:hAnsi="Arial" w:cs="Arial"/>
            <w:color w:val="0B0080"/>
            <w:sz w:val="21"/>
            <w:szCs w:val="21"/>
            <w:u w:val="single"/>
            <w:lang w:eastAsia="en-GB"/>
          </w:rPr>
          <w:t>hypotonic solution</w:t>
        </w:r>
      </w:hyperlink>
      <w:r w:rsidRPr="008223AA">
        <w:rPr>
          <w:rFonts w:ascii="Arial" w:eastAsia="Times New Roman" w:hAnsi="Arial" w:cs="Arial"/>
          <w:color w:val="222222"/>
          <w:sz w:val="21"/>
          <w:szCs w:val="21"/>
          <w:lang w:eastAsia="en-GB"/>
        </w:rPr>
        <w:t>, which swells them and spreads the chromosomes</w:t>
      </w:r>
    </w:p>
    <w:p w:rsidR="008223AA" w:rsidRPr="008223AA" w:rsidRDefault="008223AA" w:rsidP="008223AA">
      <w:pPr>
        <w:numPr>
          <w:ilvl w:val="0"/>
          <w:numId w:val="2"/>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lastRenderedPageBreak/>
        <w:t>Arresting </w:t>
      </w:r>
      <w:hyperlink r:id="rId89" w:tooltip="Mitosis" w:history="1">
        <w:r w:rsidRPr="008223AA">
          <w:rPr>
            <w:rFonts w:ascii="Arial" w:eastAsia="Times New Roman" w:hAnsi="Arial" w:cs="Arial"/>
            <w:color w:val="0B0080"/>
            <w:sz w:val="21"/>
            <w:szCs w:val="21"/>
            <w:u w:val="single"/>
            <w:lang w:eastAsia="en-GB"/>
          </w:rPr>
          <w:t>mitosis</w:t>
        </w:r>
      </w:hyperlink>
      <w:r w:rsidRPr="008223AA">
        <w:rPr>
          <w:rFonts w:ascii="Arial" w:eastAsia="Times New Roman" w:hAnsi="Arial" w:cs="Arial"/>
          <w:color w:val="222222"/>
          <w:sz w:val="21"/>
          <w:szCs w:val="21"/>
          <w:lang w:eastAsia="en-GB"/>
        </w:rPr>
        <w:t> in </w:t>
      </w:r>
      <w:hyperlink r:id="rId90" w:tooltip="Metaphase" w:history="1">
        <w:r w:rsidRPr="008223AA">
          <w:rPr>
            <w:rFonts w:ascii="Arial" w:eastAsia="Times New Roman" w:hAnsi="Arial" w:cs="Arial"/>
            <w:color w:val="0B0080"/>
            <w:sz w:val="21"/>
            <w:szCs w:val="21"/>
            <w:u w:val="single"/>
            <w:lang w:eastAsia="en-GB"/>
          </w:rPr>
          <w:t>metaphase</w:t>
        </w:r>
      </w:hyperlink>
      <w:r w:rsidRPr="008223AA">
        <w:rPr>
          <w:rFonts w:ascii="Arial" w:eastAsia="Times New Roman" w:hAnsi="Arial" w:cs="Arial"/>
          <w:color w:val="222222"/>
          <w:sz w:val="21"/>
          <w:szCs w:val="21"/>
          <w:lang w:eastAsia="en-GB"/>
        </w:rPr>
        <w:t> by a solution of </w:t>
      </w:r>
      <w:hyperlink r:id="rId91" w:tooltip="Colchicine" w:history="1">
        <w:r w:rsidRPr="008223AA">
          <w:rPr>
            <w:rFonts w:ascii="Arial" w:eastAsia="Times New Roman" w:hAnsi="Arial" w:cs="Arial"/>
            <w:color w:val="0B0080"/>
            <w:sz w:val="21"/>
            <w:szCs w:val="21"/>
            <w:u w:val="single"/>
            <w:lang w:eastAsia="en-GB"/>
          </w:rPr>
          <w:t>colchicine</w:t>
        </w:r>
      </w:hyperlink>
    </w:p>
    <w:p w:rsidR="008223AA" w:rsidRPr="008223AA" w:rsidRDefault="008223AA" w:rsidP="008223AA">
      <w:pPr>
        <w:numPr>
          <w:ilvl w:val="0"/>
          <w:numId w:val="2"/>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Squashing the preparation on the slide forcing the chromosomes into a single plane</w:t>
      </w:r>
    </w:p>
    <w:p w:rsidR="008223AA" w:rsidRPr="008223AA" w:rsidRDefault="008223AA" w:rsidP="008223AA">
      <w:pPr>
        <w:numPr>
          <w:ilvl w:val="0"/>
          <w:numId w:val="2"/>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Cutting up a photomicrograph and arranging the result into an indisputable </w:t>
      </w:r>
      <w:proofErr w:type="spellStart"/>
      <w:r w:rsidRPr="008223AA">
        <w:rPr>
          <w:rFonts w:ascii="Arial" w:eastAsia="Times New Roman" w:hAnsi="Arial" w:cs="Arial"/>
          <w:color w:val="222222"/>
          <w:sz w:val="21"/>
          <w:szCs w:val="21"/>
          <w:lang w:eastAsia="en-GB"/>
        </w:rPr>
        <w:t>karyogram</w:t>
      </w:r>
      <w:proofErr w:type="spellEnd"/>
      <w:r w:rsidRPr="008223AA">
        <w:rPr>
          <w:rFonts w:ascii="Arial" w:eastAsia="Times New Roman" w:hAnsi="Arial" w:cs="Arial"/>
          <w:color w:val="222222"/>
          <w:sz w:val="21"/>
          <w:szCs w:val="21"/>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work took place in 1955, and was published in 1956. The karyotype of humans includes only 46 chromosomes.</w:t>
      </w:r>
      <w:hyperlink r:id="rId92" w:anchor="cite_note-15" w:history="1">
        <w:r w:rsidRPr="008223AA">
          <w:rPr>
            <w:rFonts w:ascii="Arial" w:eastAsia="Times New Roman" w:hAnsi="Arial" w:cs="Arial"/>
            <w:color w:val="0B0080"/>
            <w:sz w:val="17"/>
            <w:szCs w:val="17"/>
            <w:u w:val="single"/>
            <w:vertAlign w:val="superscript"/>
            <w:lang w:eastAsia="en-GB"/>
          </w:rPr>
          <w:t>[15</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93" w:anchor="cite_note-Hsu-16" w:history="1">
        <w:r w:rsidRPr="008223AA">
          <w:rPr>
            <w:rFonts w:ascii="Arial" w:eastAsia="Times New Roman" w:hAnsi="Arial" w:cs="Arial"/>
            <w:color w:val="0B0080"/>
            <w:sz w:val="17"/>
            <w:szCs w:val="17"/>
            <w:u w:val="single"/>
            <w:vertAlign w:val="superscript"/>
            <w:lang w:eastAsia="en-GB"/>
          </w:rPr>
          <w:t>[16]</w:t>
        </w:r>
      </w:hyperlink>
      <w:r w:rsidRPr="008223AA">
        <w:rPr>
          <w:rFonts w:ascii="Arial" w:eastAsia="Times New Roman" w:hAnsi="Arial" w:cs="Arial"/>
          <w:color w:val="222222"/>
          <w:sz w:val="21"/>
          <w:szCs w:val="21"/>
          <w:lang w:eastAsia="en-GB"/>
        </w:rPr>
        <w:t> The other </w:t>
      </w:r>
      <w:hyperlink r:id="rId94" w:tooltip="Great apes" w:history="1">
        <w:r w:rsidRPr="008223AA">
          <w:rPr>
            <w:rFonts w:ascii="Arial" w:eastAsia="Times New Roman" w:hAnsi="Arial" w:cs="Arial"/>
            <w:color w:val="0B0080"/>
            <w:sz w:val="21"/>
            <w:szCs w:val="21"/>
            <w:u w:val="single"/>
            <w:lang w:eastAsia="en-GB"/>
          </w:rPr>
          <w:t>great apes</w:t>
        </w:r>
      </w:hyperlink>
      <w:r w:rsidRPr="008223AA">
        <w:rPr>
          <w:rFonts w:ascii="Arial" w:eastAsia="Times New Roman" w:hAnsi="Arial" w:cs="Arial"/>
          <w:color w:val="222222"/>
          <w:sz w:val="21"/>
          <w:szCs w:val="21"/>
          <w:lang w:eastAsia="en-GB"/>
        </w:rPr>
        <w:t> have 48 chromosomes. </w:t>
      </w:r>
      <w:hyperlink r:id="rId95" w:tooltip="Human chromosome 2" w:history="1">
        <w:r w:rsidRPr="008223AA">
          <w:rPr>
            <w:rFonts w:ascii="Arial" w:eastAsia="Times New Roman" w:hAnsi="Arial" w:cs="Arial"/>
            <w:color w:val="0B0080"/>
            <w:sz w:val="21"/>
            <w:szCs w:val="21"/>
            <w:u w:val="single"/>
            <w:lang w:eastAsia="en-GB"/>
          </w:rPr>
          <w:t>Human chromosome 2</w:t>
        </w:r>
      </w:hyperlink>
      <w:r w:rsidRPr="008223AA">
        <w:rPr>
          <w:rFonts w:ascii="Arial" w:eastAsia="Times New Roman" w:hAnsi="Arial" w:cs="Arial"/>
          <w:color w:val="222222"/>
          <w:sz w:val="21"/>
          <w:szCs w:val="21"/>
          <w:lang w:eastAsia="en-GB"/>
        </w:rPr>
        <w:t> is now known to be a result of an end-to-end fusion of two ancestral ape chromosomes.</w:t>
      </w:r>
      <w:hyperlink r:id="rId96" w:anchor="cite_note-fusion-17" w:history="1">
        <w:r w:rsidRPr="008223AA">
          <w:rPr>
            <w:rFonts w:ascii="Arial" w:eastAsia="Times New Roman" w:hAnsi="Arial" w:cs="Arial"/>
            <w:color w:val="0B0080"/>
            <w:sz w:val="17"/>
            <w:szCs w:val="17"/>
            <w:u w:val="single"/>
            <w:vertAlign w:val="superscript"/>
            <w:lang w:eastAsia="en-GB"/>
          </w:rPr>
          <w:t>[17</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97" w:anchor="cite_note-18" w:history="1">
        <w:r w:rsidRPr="008223AA">
          <w:rPr>
            <w:rFonts w:ascii="Arial" w:eastAsia="Times New Roman" w:hAnsi="Arial" w:cs="Arial"/>
            <w:color w:val="0B0080"/>
            <w:sz w:val="17"/>
            <w:szCs w:val="17"/>
            <w:u w:val="single"/>
            <w:vertAlign w:val="superscript"/>
            <w:lang w:eastAsia="en-GB"/>
          </w:rPr>
          <w:t>[18]</w:t>
        </w:r>
      </w:hyperlink>
    </w:p>
    <w:p w:rsidR="008223AA" w:rsidRPr="008223AA" w:rsidRDefault="008223AA" w:rsidP="008223AA">
      <w:pPr>
        <w:pBdr>
          <w:bottom w:val="single" w:sz="6" w:space="0" w:color="A2A9B1"/>
        </w:pBdr>
        <w:spacing w:before="240" w:after="60" w:line="240" w:lineRule="auto"/>
        <w:outlineLvl w:val="1"/>
        <w:rPr>
          <w:rFonts w:ascii="Georgia" w:eastAsia="Times New Roman" w:hAnsi="Georgia" w:cs="Arial"/>
          <w:color w:val="000000"/>
          <w:sz w:val="32"/>
          <w:szCs w:val="32"/>
          <w:lang w:eastAsia="en-GB"/>
        </w:rPr>
      </w:pPr>
      <w:r w:rsidRPr="008223AA">
        <w:rPr>
          <w:rFonts w:ascii="Georgia" w:eastAsia="Times New Roman" w:hAnsi="Georgia" w:cs="Arial"/>
          <w:color w:val="000000"/>
          <w:sz w:val="32"/>
          <w:szCs w:val="32"/>
          <w:lang w:eastAsia="en-GB"/>
        </w:rPr>
        <w:t xml:space="preserve">Observations on </w:t>
      </w:r>
      <w:proofErr w:type="gramStart"/>
      <w:r w:rsidRPr="008223AA">
        <w:rPr>
          <w:rFonts w:ascii="Georgia" w:eastAsia="Times New Roman" w:hAnsi="Georgia" w:cs="Arial"/>
          <w:color w:val="000000"/>
          <w:sz w:val="32"/>
          <w:szCs w:val="32"/>
          <w:lang w:eastAsia="en-GB"/>
        </w:rPr>
        <w:t>karyotypes</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"https://en.wikipedia.org/w/index.php?title=Karyotype&amp;action=edit&amp;section=2" \o "Edit section: Observations on karyotypes"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proofErr w:type="gramStart"/>
      <w:r w:rsidRPr="008223AA">
        <w:rPr>
          <w:rFonts w:ascii="Arial" w:eastAsia="Times New Roman" w:hAnsi="Arial" w:cs="Arial"/>
          <w:b/>
          <w:bCs/>
          <w:color w:val="000000"/>
          <w:sz w:val="25"/>
          <w:szCs w:val="25"/>
          <w:lang w:eastAsia="en-GB"/>
        </w:rPr>
        <w:t>Staining</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"https://en.wikipedia.org/w/index.php?title=Karyotype&amp;action=edit&amp;section=3" \o "Edit section: Staining"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study of karyotypes is made possible by </w:t>
      </w:r>
      <w:hyperlink r:id="rId98" w:tooltip="Staining" w:history="1">
        <w:r w:rsidRPr="008223AA">
          <w:rPr>
            <w:rFonts w:ascii="Arial" w:eastAsia="Times New Roman" w:hAnsi="Arial" w:cs="Arial"/>
            <w:color w:val="0B0080"/>
            <w:sz w:val="21"/>
            <w:szCs w:val="21"/>
            <w:u w:val="single"/>
            <w:lang w:eastAsia="en-GB"/>
          </w:rPr>
          <w:t>staining</w:t>
        </w:r>
      </w:hyperlink>
      <w:r w:rsidRPr="008223AA">
        <w:rPr>
          <w:rFonts w:ascii="Arial" w:eastAsia="Times New Roman" w:hAnsi="Arial" w:cs="Arial"/>
          <w:color w:val="222222"/>
          <w:sz w:val="21"/>
          <w:szCs w:val="21"/>
          <w:lang w:eastAsia="en-GB"/>
        </w:rPr>
        <w:t>. Usually, a suitable </w:t>
      </w:r>
      <w:hyperlink r:id="rId99" w:tooltip="Dye" w:history="1">
        <w:r w:rsidRPr="008223AA">
          <w:rPr>
            <w:rFonts w:ascii="Arial" w:eastAsia="Times New Roman" w:hAnsi="Arial" w:cs="Arial"/>
            <w:color w:val="0B0080"/>
            <w:sz w:val="21"/>
            <w:szCs w:val="21"/>
            <w:u w:val="single"/>
            <w:lang w:eastAsia="en-GB"/>
          </w:rPr>
          <w:t>dye</w:t>
        </w:r>
      </w:hyperlink>
      <w:r w:rsidRPr="008223AA">
        <w:rPr>
          <w:rFonts w:ascii="Arial" w:eastAsia="Times New Roman" w:hAnsi="Arial" w:cs="Arial"/>
          <w:color w:val="222222"/>
          <w:sz w:val="21"/>
          <w:szCs w:val="21"/>
          <w:lang w:eastAsia="en-GB"/>
        </w:rPr>
        <w:t>, such as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"https://en.wikipedia.org/wiki/Giemsa" \o "Giemsa"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Giemsa</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w:t>
      </w:r>
      <w:hyperlink r:id="rId100" w:anchor="cite_note-19" w:history="1">
        <w:r w:rsidRPr="008223AA">
          <w:rPr>
            <w:rFonts w:ascii="Arial" w:eastAsia="Times New Roman" w:hAnsi="Arial" w:cs="Arial"/>
            <w:color w:val="0B0080"/>
            <w:sz w:val="17"/>
            <w:szCs w:val="17"/>
            <w:u w:val="single"/>
            <w:vertAlign w:val="superscript"/>
            <w:lang w:eastAsia="en-GB"/>
          </w:rPr>
          <w:t>[19]</w:t>
        </w:r>
      </w:hyperlink>
      <w:r w:rsidRPr="008223AA">
        <w:rPr>
          <w:rFonts w:ascii="Arial" w:eastAsia="Times New Roman" w:hAnsi="Arial" w:cs="Arial"/>
          <w:color w:val="222222"/>
          <w:sz w:val="21"/>
          <w:szCs w:val="21"/>
          <w:lang w:eastAsia="en-GB"/>
        </w:rPr>
        <w:t> is applied after </w:t>
      </w:r>
      <w:hyperlink r:id="rId101" w:tooltip="Cell (biology)" w:history="1">
        <w:r w:rsidRPr="008223AA">
          <w:rPr>
            <w:rFonts w:ascii="Arial" w:eastAsia="Times New Roman" w:hAnsi="Arial" w:cs="Arial"/>
            <w:color w:val="0B0080"/>
            <w:sz w:val="21"/>
            <w:szCs w:val="21"/>
            <w:u w:val="single"/>
            <w:lang w:eastAsia="en-GB"/>
          </w:rPr>
          <w:t>cells</w:t>
        </w:r>
      </w:hyperlink>
      <w:r w:rsidRPr="008223AA">
        <w:rPr>
          <w:rFonts w:ascii="Arial" w:eastAsia="Times New Roman" w:hAnsi="Arial" w:cs="Arial"/>
          <w:color w:val="222222"/>
          <w:sz w:val="21"/>
          <w:szCs w:val="21"/>
          <w:lang w:eastAsia="en-GB"/>
        </w:rPr>
        <w:t> have been arrested during </w:t>
      </w:r>
      <w:hyperlink r:id="rId102" w:tooltip="Cell division" w:history="1">
        <w:r w:rsidRPr="008223AA">
          <w:rPr>
            <w:rFonts w:ascii="Arial" w:eastAsia="Times New Roman" w:hAnsi="Arial" w:cs="Arial"/>
            <w:color w:val="0B0080"/>
            <w:sz w:val="21"/>
            <w:szCs w:val="21"/>
            <w:u w:val="single"/>
            <w:lang w:eastAsia="en-GB"/>
          </w:rPr>
          <w:t>cell division</w:t>
        </w:r>
      </w:hyperlink>
      <w:r w:rsidRPr="008223AA">
        <w:rPr>
          <w:rFonts w:ascii="Arial" w:eastAsia="Times New Roman" w:hAnsi="Arial" w:cs="Arial"/>
          <w:color w:val="222222"/>
          <w:sz w:val="21"/>
          <w:szCs w:val="21"/>
          <w:lang w:eastAsia="en-GB"/>
        </w:rPr>
        <w:t> by a solution of </w:t>
      </w:r>
      <w:hyperlink r:id="rId103" w:tooltip="Colchicine" w:history="1">
        <w:r w:rsidRPr="008223AA">
          <w:rPr>
            <w:rFonts w:ascii="Arial" w:eastAsia="Times New Roman" w:hAnsi="Arial" w:cs="Arial"/>
            <w:color w:val="0B0080"/>
            <w:sz w:val="21"/>
            <w:szCs w:val="21"/>
            <w:u w:val="single"/>
            <w:lang w:eastAsia="en-GB"/>
          </w:rPr>
          <w:t>colchicine</w:t>
        </w:r>
      </w:hyperlink>
      <w:r w:rsidRPr="008223AA">
        <w:rPr>
          <w:rFonts w:ascii="Arial" w:eastAsia="Times New Roman" w:hAnsi="Arial" w:cs="Arial"/>
          <w:color w:val="222222"/>
          <w:sz w:val="21"/>
          <w:szCs w:val="21"/>
          <w:lang w:eastAsia="en-GB"/>
        </w:rPr>
        <w:t> usually in </w:t>
      </w:r>
      <w:hyperlink r:id="rId104" w:tooltip="Metaphase" w:history="1">
        <w:r w:rsidRPr="008223AA">
          <w:rPr>
            <w:rFonts w:ascii="Arial" w:eastAsia="Times New Roman" w:hAnsi="Arial" w:cs="Arial"/>
            <w:color w:val="0B0080"/>
            <w:sz w:val="21"/>
            <w:szCs w:val="21"/>
            <w:u w:val="single"/>
            <w:lang w:eastAsia="en-GB"/>
          </w:rPr>
          <w:t>metaphase</w:t>
        </w:r>
      </w:hyperlink>
      <w:r w:rsidRPr="008223AA">
        <w:rPr>
          <w:rFonts w:ascii="Arial" w:eastAsia="Times New Roman" w:hAnsi="Arial" w:cs="Arial"/>
          <w:color w:val="222222"/>
          <w:sz w:val="21"/>
          <w:szCs w:val="21"/>
          <w:lang w:eastAsia="en-GB"/>
        </w:rPr>
        <w:t> or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"https://en.wikipedia.org/wiki/Prometaphase" \o "Prometaphase"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prometaphase</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when most condensed. In order for the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"https://en.wikipedia.org/wiki/Giemsa" \o "Giemsa"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Giemsa</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stain to adhere correctly, all chromosomal proteins must be digested and removed. For humans, </w:t>
      </w:r>
      <w:hyperlink r:id="rId105" w:tooltip="White blood cells" w:history="1">
        <w:r w:rsidRPr="008223AA">
          <w:rPr>
            <w:rFonts w:ascii="Arial" w:eastAsia="Times New Roman" w:hAnsi="Arial" w:cs="Arial"/>
            <w:color w:val="0B0080"/>
            <w:sz w:val="21"/>
            <w:szCs w:val="21"/>
            <w:u w:val="single"/>
            <w:lang w:eastAsia="en-GB"/>
          </w:rPr>
          <w:t>white blood cells</w:t>
        </w:r>
      </w:hyperlink>
      <w:r w:rsidRPr="008223AA">
        <w:rPr>
          <w:rFonts w:ascii="Arial" w:eastAsia="Times New Roman" w:hAnsi="Arial" w:cs="Arial"/>
          <w:color w:val="222222"/>
          <w:sz w:val="21"/>
          <w:szCs w:val="21"/>
          <w:lang w:eastAsia="en-GB"/>
        </w:rPr>
        <w:t> are used most frequently because they are easily induced to divide and grow in </w:t>
      </w:r>
      <w:hyperlink r:id="rId106" w:tooltip="Tissue culture" w:history="1">
        <w:r w:rsidRPr="008223AA">
          <w:rPr>
            <w:rFonts w:ascii="Arial" w:eastAsia="Times New Roman" w:hAnsi="Arial" w:cs="Arial"/>
            <w:color w:val="0B0080"/>
            <w:sz w:val="21"/>
            <w:szCs w:val="21"/>
            <w:u w:val="single"/>
            <w:lang w:eastAsia="en-GB"/>
          </w:rPr>
          <w:t>tissue culture</w:t>
        </w:r>
      </w:hyperlink>
      <w:r w:rsidRPr="008223AA">
        <w:rPr>
          <w:rFonts w:ascii="Arial" w:eastAsia="Times New Roman" w:hAnsi="Arial" w:cs="Arial"/>
          <w:color w:val="222222"/>
          <w:sz w:val="21"/>
          <w:szCs w:val="21"/>
          <w:lang w:eastAsia="en-GB"/>
        </w:rPr>
        <w:t>.</w:t>
      </w:r>
      <w:hyperlink r:id="rId107" w:anchor="cite_note-Gustashaw_K.M_1991-20" w:history="1">
        <w:r w:rsidRPr="008223AA">
          <w:rPr>
            <w:rFonts w:ascii="Arial" w:eastAsia="Times New Roman" w:hAnsi="Arial" w:cs="Arial"/>
            <w:color w:val="0B0080"/>
            <w:sz w:val="17"/>
            <w:szCs w:val="17"/>
            <w:u w:val="single"/>
            <w:vertAlign w:val="superscript"/>
            <w:lang w:eastAsia="en-GB"/>
          </w:rPr>
          <w:t>[20]</w:t>
        </w:r>
      </w:hyperlink>
      <w:r w:rsidRPr="008223AA">
        <w:rPr>
          <w:rFonts w:ascii="Arial" w:eastAsia="Times New Roman" w:hAnsi="Arial" w:cs="Arial"/>
          <w:color w:val="222222"/>
          <w:sz w:val="21"/>
          <w:szCs w:val="21"/>
          <w:lang w:eastAsia="en-GB"/>
        </w:rPr>
        <w:t> Sometimes observations may be made on non-dividing (</w:t>
      </w:r>
      <w:hyperlink r:id="rId108" w:tooltip="Interphase" w:history="1">
        <w:r w:rsidRPr="008223AA">
          <w:rPr>
            <w:rFonts w:ascii="Arial" w:eastAsia="Times New Roman" w:hAnsi="Arial" w:cs="Arial"/>
            <w:color w:val="0B0080"/>
            <w:sz w:val="21"/>
            <w:szCs w:val="21"/>
            <w:u w:val="single"/>
            <w:lang w:eastAsia="en-GB"/>
          </w:rPr>
          <w:t>interphase</w:t>
        </w:r>
      </w:hyperlink>
      <w:r w:rsidRPr="008223AA">
        <w:rPr>
          <w:rFonts w:ascii="Arial" w:eastAsia="Times New Roman" w:hAnsi="Arial" w:cs="Arial"/>
          <w:color w:val="222222"/>
          <w:sz w:val="21"/>
          <w:szCs w:val="21"/>
          <w:lang w:eastAsia="en-GB"/>
        </w:rPr>
        <w:t>) cells. The sex of an unborn </w:t>
      </w:r>
      <w:hyperlink r:id="rId109" w:tooltip="Fetus" w:history="1">
        <w:r w:rsidRPr="008223AA">
          <w:rPr>
            <w:rFonts w:ascii="Arial" w:eastAsia="Times New Roman" w:hAnsi="Arial" w:cs="Arial"/>
            <w:color w:val="0B0080"/>
            <w:sz w:val="21"/>
            <w:szCs w:val="21"/>
            <w:u w:val="single"/>
            <w:lang w:eastAsia="en-GB"/>
          </w:rPr>
          <w:t>fetus</w:t>
        </w:r>
      </w:hyperlink>
      <w:r w:rsidRPr="008223AA">
        <w:rPr>
          <w:rFonts w:ascii="Arial" w:eastAsia="Times New Roman" w:hAnsi="Arial" w:cs="Arial"/>
          <w:color w:val="222222"/>
          <w:sz w:val="21"/>
          <w:szCs w:val="21"/>
          <w:lang w:eastAsia="en-GB"/>
        </w:rPr>
        <w:t> can be determined by observation of interphase cells (see </w:t>
      </w:r>
      <w:hyperlink r:id="rId110" w:tooltip="Amniocentesis" w:history="1">
        <w:r w:rsidRPr="008223AA">
          <w:rPr>
            <w:rFonts w:ascii="Arial" w:eastAsia="Times New Roman" w:hAnsi="Arial" w:cs="Arial"/>
            <w:color w:val="0B0080"/>
            <w:sz w:val="21"/>
            <w:szCs w:val="21"/>
            <w:u w:val="single"/>
            <w:lang w:eastAsia="en-GB"/>
          </w:rPr>
          <w:t xml:space="preserve">amniotic </w:t>
        </w:r>
        <w:proofErr w:type="spellStart"/>
        <w:r w:rsidRPr="008223AA">
          <w:rPr>
            <w:rFonts w:ascii="Arial" w:eastAsia="Times New Roman" w:hAnsi="Arial" w:cs="Arial"/>
            <w:color w:val="0B0080"/>
            <w:sz w:val="21"/>
            <w:szCs w:val="21"/>
            <w:u w:val="single"/>
            <w:lang w:eastAsia="en-GB"/>
          </w:rPr>
          <w:t>centesis</w:t>
        </w:r>
        <w:proofErr w:type="spellEnd"/>
      </w:hyperlink>
      <w:r w:rsidRPr="008223AA">
        <w:rPr>
          <w:rFonts w:ascii="Arial" w:eastAsia="Times New Roman" w:hAnsi="Arial" w:cs="Arial"/>
          <w:color w:val="222222"/>
          <w:sz w:val="21"/>
          <w:szCs w:val="21"/>
          <w:lang w:eastAsia="en-GB"/>
        </w:rPr>
        <w:t> and </w:t>
      </w:r>
      <w:hyperlink r:id="rId111" w:tooltip="Barr body" w:history="1">
        <w:r w:rsidRPr="008223AA">
          <w:rPr>
            <w:rFonts w:ascii="Arial" w:eastAsia="Times New Roman" w:hAnsi="Arial" w:cs="Arial"/>
            <w:color w:val="0B0080"/>
            <w:sz w:val="21"/>
            <w:szCs w:val="21"/>
            <w:u w:val="single"/>
            <w:lang w:eastAsia="en-GB"/>
          </w:rPr>
          <w:t>Barr body</w:t>
        </w:r>
      </w:hyperlink>
      <w:r w:rsidRPr="008223AA">
        <w:rPr>
          <w:rFonts w:ascii="Arial" w:eastAsia="Times New Roman" w:hAnsi="Arial" w:cs="Arial"/>
          <w:color w:val="222222"/>
          <w:sz w:val="21"/>
          <w:szCs w:val="21"/>
          <w:lang w:eastAsia="en-GB"/>
        </w:rPr>
        <w:t>).</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proofErr w:type="gramStart"/>
      <w:r w:rsidRPr="008223AA">
        <w:rPr>
          <w:rFonts w:ascii="Arial" w:eastAsia="Times New Roman" w:hAnsi="Arial" w:cs="Arial"/>
          <w:b/>
          <w:bCs/>
          <w:color w:val="000000"/>
          <w:sz w:val="25"/>
          <w:szCs w:val="25"/>
          <w:lang w:eastAsia="en-GB"/>
        </w:rPr>
        <w:t>Observations</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"https://en.wikipedia.org/w/index.php?title=Karyotype&amp;action=edit&amp;section=4" \o "Edit section: Observations"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Six different characteristics of karyotypes are usually observed and compared</w:t>
      </w:r>
      <w:proofErr w:type="gramStart"/>
      <w:r w:rsidRPr="008223AA">
        <w:rPr>
          <w:rFonts w:ascii="Arial" w:eastAsia="Times New Roman" w:hAnsi="Arial" w:cs="Arial"/>
          <w:color w:val="222222"/>
          <w:sz w:val="21"/>
          <w:szCs w:val="21"/>
          <w:lang w:eastAsia="en-GB"/>
        </w:rPr>
        <w:t>:</w:t>
      </w:r>
      <w:proofErr w:type="gramEnd"/>
      <w:r w:rsidRPr="008223AA">
        <w:rPr>
          <w:rFonts w:ascii="Arial" w:eastAsia="Times New Roman" w:hAnsi="Arial" w:cs="Arial"/>
          <w:color w:val="222222"/>
          <w:sz w:val="17"/>
          <w:szCs w:val="17"/>
          <w:vertAlign w:val="superscript"/>
          <w:lang w:eastAsia="en-GB"/>
        </w:rPr>
        <w:fldChar w:fldCharType="begin"/>
      </w:r>
      <w:r w:rsidRPr="008223AA">
        <w:rPr>
          <w:rFonts w:ascii="Arial" w:eastAsia="Times New Roman" w:hAnsi="Arial" w:cs="Arial"/>
          <w:color w:val="222222"/>
          <w:sz w:val="17"/>
          <w:szCs w:val="17"/>
          <w:vertAlign w:val="superscript"/>
          <w:lang w:eastAsia="en-GB"/>
        </w:rPr>
        <w:instrText xml:space="preserve"> HYPERLINK "https://en.wikipedia.org/wiki/Karyotype" \l "cite_note-21" </w:instrText>
      </w:r>
      <w:r w:rsidRPr="008223AA">
        <w:rPr>
          <w:rFonts w:ascii="Arial" w:eastAsia="Times New Roman" w:hAnsi="Arial" w:cs="Arial"/>
          <w:color w:val="222222"/>
          <w:sz w:val="17"/>
          <w:szCs w:val="17"/>
          <w:vertAlign w:val="superscript"/>
          <w:lang w:eastAsia="en-GB"/>
        </w:rPr>
        <w:fldChar w:fldCharType="separate"/>
      </w:r>
      <w:r w:rsidRPr="008223AA">
        <w:rPr>
          <w:rFonts w:ascii="Arial" w:eastAsia="Times New Roman" w:hAnsi="Arial" w:cs="Arial"/>
          <w:color w:val="0B0080"/>
          <w:sz w:val="17"/>
          <w:szCs w:val="17"/>
          <w:u w:val="single"/>
          <w:vertAlign w:val="superscript"/>
          <w:lang w:eastAsia="en-GB"/>
        </w:rPr>
        <w:t>[21]</w:t>
      </w:r>
      <w:r w:rsidRPr="008223AA">
        <w:rPr>
          <w:rFonts w:ascii="Arial" w:eastAsia="Times New Roman" w:hAnsi="Arial" w:cs="Arial"/>
          <w:color w:val="222222"/>
          <w:sz w:val="17"/>
          <w:szCs w:val="17"/>
          <w:vertAlign w:val="superscript"/>
          <w:lang w:eastAsia="en-GB"/>
        </w:rPr>
        <w:fldChar w:fldCharType="end"/>
      </w:r>
    </w:p>
    <w:p w:rsidR="008223AA" w:rsidRPr="008223AA" w:rsidRDefault="008223AA" w:rsidP="008223AA">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Differences in absolute sizes of chromosomes. Chromosomes can vary in absolute size by as much as twenty-fold between genera of the same family. For example, the legumes </w:t>
      </w:r>
      <w:hyperlink r:id="rId112" w:tooltip="Lotus tenuis" w:history="1">
        <w:r w:rsidRPr="008223AA">
          <w:rPr>
            <w:rFonts w:ascii="Arial" w:eastAsia="Times New Roman" w:hAnsi="Arial" w:cs="Arial"/>
            <w:i/>
            <w:iCs/>
            <w:color w:val="0B0080"/>
            <w:sz w:val="21"/>
            <w:szCs w:val="21"/>
            <w:u w:val="single"/>
            <w:lang w:eastAsia="en-GB"/>
          </w:rPr>
          <w:t xml:space="preserve">Lotus </w:t>
        </w:r>
        <w:proofErr w:type="spellStart"/>
        <w:r w:rsidRPr="008223AA">
          <w:rPr>
            <w:rFonts w:ascii="Arial" w:eastAsia="Times New Roman" w:hAnsi="Arial" w:cs="Arial"/>
            <w:i/>
            <w:iCs/>
            <w:color w:val="0B0080"/>
            <w:sz w:val="21"/>
            <w:szCs w:val="21"/>
            <w:u w:val="single"/>
            <w:lang w:eastAsia="en-GB"/>
          </w:rPr>
          <w:t>tenuis</w:t>
        </w:r>
        <w:proofErr w:type="spellEnd"/>
      </w:hyperlink>
      <w:r w:rsidRPr="008223AA">
        <w:rPr>
          <w:rFonts w:ascii="Arial" w:eastAsia="Times New Roman" w:hAnsi="Arial" w:cs="Arial"/>
          <w:color w:val="222222"/>
          <w:sz w:val="21"/>
          <w:szCs w:val="21"/>
          <w:lang w:eastAsia="en-GB"/>
        </w:rPr>
        <w:t> and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"https://en.wikipedia.org/wiki/Vicia_faba" \o "Vicia faba"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Vicia</w:t>
      </w:r>
      <w:proofErr w:type="spellEnd"/>
      <w:r w:rsidRPr="008223AA">
        <w:rPr>
          <w:rFonts w:ascii="Arial" w:eastAsia="Times New Roman" w:hAnsi="Arial" w:cs="Arial"/>
          <w:i/>
          <w:iCs/>
          <w:color w:val="0B0080"/>
          <w:sz w:val="21"/>
          <w:szCs w:val="21"/>
          <w:u w:val="single"/>
          <w:lang w:eastAsia="en-GB"/>
        </w:rPr>
        <w:t xml:space="preserve"> </w:t>
      </w:r>
      <w:proofErr w:type="spellStart"/>
      <w:r w:rsidRPr="008223AA">
        <w:rPr>
          <w:rFonts w:ascii="Arial" w:eastAsia="Times New Roman" w:hAnsi="Arial" w:cs="Arial"/>
          <w:i/>
          <w:iCs/>
          <w:color w:val="0B0080"/>
          <w:sz w:val="21"/>
          <w:szCs w:val="21"/>
          <w:u w:val="single"/>
          <w:lang w:eastAsia="en-GB"/>
        </w:rPr>
        <w:t>faba</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each have six pairs of chromosomes, yet </w:t>
      </w:r>
      <w:r w:rsidRPr="008223AA">
        <w:rPr>
          <w:rFonts w:ascii="Arial" w:eastAsia="Times New Roman" w:hAnsi="Arial" w:cs="Arial"/>
          <w:i/>
          <w:iCs/>
          <w:color w:val="222222"/>
          <w:sz w:val="21"/>
          <w:szCs w:val="21"/>
          <w:lang w:eastAsia="en-GB"/>
        </w:rPr>
        <w:t xml:space="preserve">V. </w:t>
      </w:r>
      <w:proofErr w:type="spellStart"/>
      <w:r w:rsidRPr="008223AA">
        <w:rPr>
          <w:rFonts w:ascii="Arial" w:eastAsia="Times New Roman" w:hAnsi="Arial" w:cs="Arial"/>
          <w:i/>
          <w:iCs/>
          <w:color w:val="222222"/>
          <w:sz w:val="21"/>
          <w:szCs w:val="21"/>
          <w:lang w:eastAsia="en-GB"/>
        </w:rPr>
        <w:t>faba</w:t>
      </w:r>
      <w:proofErr w:type="spellEnd"/>
      <w:r w:rsidRPr="008223AA">
        <w:rPr>
          <w:rFonts w:ascii="Arial" w:eastAsia="Times New Roman" w:hAnsi="Arial" w:cs="Arial"/>
          <w:color w:val="222222"/>
          <w:sz w:val="21"/>
          <w:szCs w:val="21"/>
          <w:lang w:eastAsia="en-GB"/>
        </w:rPr>
        <w:t> chromosomes are many times larger. These differences probably reflect different amounts of DNA duplication.</w:t>
      </w:r>
    </w:p>
    <w:p w:rsidR="008223AA" w:rsidRPr="008223AA" w:rsidRDefault="008223AA" w:rsidP="008223AA">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Differences in the position of </w:t>
      </w:r>
      <w:hyperlink r:id="rId113" w:tooltip="Centromeres" w:history="1">
        <w:r w:rsidRPr="008223AA">
          <w:rPr>
            <w:rFonts w:ascii="Arial" w:eastAsia="Times New Roman" w:hAnsi="Arial" w:cs="Arial"/>
            <w:color w:val="0B0080"/>
            <w:sz w:val="21"/>
            <w:szCs w:val="21"/>
            <w:u w:val="single"/>
            <w:lang w:eastAsia="en-GB"/>
          </w:rPr>
          <w:t>centromeres</w:t>
        </w:r>
      </w:hyperlink>
      <w:r w:rsidRPr="008223AA">
        <w:rPr>
          <w:rFonts w:ascii="Arial" w:eastAsia="Times New Roman" w:hAnsi="Arial" w:cs="Arial"/>
          <w:color w:val="222222"/>
          <w:sz w:val="21"/>
          <w:szCs w:val="21"/>
          <w:lang w:eastAsia="en-GB"/>
        </w:rPr>
        <w:t>. These differences probably came about through </w:t>
      </w:r>
      <w:hyperlink r:id="rId114" w:tooltip="Translocations" w:history="1">
        <w:r w:rsidRPr="008223AA">
          <w:rPr>
            <w:rFonts w:ascii="Arial" w:eastAsia="Times New Roman" w:hAnsi="Arial" w:cs="Arial"/>
            <w:color w:val="0B0080"/>
            <w:sz w:val="21"/>
            <w:szCs w:val="21"/>
            <w:u w:val="single"/>
            <w:lang w:eastAsia="en-GB"/>
          </w:rPr>
          <w:t>translocations</w:t>
        </w:r>
      </w:hyperlink>
      <w:r w:rsidRPr="008223AA">
        <w:rPr>
          <w:rFonts w:ascii="Arial" w:eastAsia="Times New Roman" w:hAnsi="Arial" w:cs="Arial"/>
          <w:color w:val="222222"/>
          <w:sz w:val="21"/>
          <w:szCs w:val="21"/>
          <w:lang w:eastAsia="en-GB"/>
        </w:rPr>
        <w:t>.</w:t>
      </w:r>
    </w:p>
    <w:p w:rsidR="008223AA" w:rsidRPr="008223AA" w:rsidRDefault="008223AA" w:rsidP="008223AA">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Differences in relative size of chromosomes. These differences probably arose from segmental interchange of unequal lengths.</w:t>
      </w:r>
    </w:p>
    <w:p w:rsidR="008223AA" w:rsidRPr="008223AA" w:rsidRDefault="008223AA" w:rsidP="008223AA">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Differences in basic number of chromosomes. These differences could have resulted from successive unequal translocations which removed all the essential genetic material from a chromosome, permitting its loss without penalty to the organism (the dislocation hypothesis) or through fusion. Humans have one pair fewer chromosomes than the great apes. Human chromosome 2 appears to have resulted from the fusion of two ancestral chromosomes, and many of the genes of those two original chromosomes have been </w:t>
      </w:r>
      <w:proofErr w:type="spellStart"/>
      <w:r w:rsidRPr="008223AA">
        <w:rPr>
          <w:rFonts w:ascii="Arial" w:eastAsia="Times New Roman" w:hAnsi="Arial" w:cs="Arial"/>
          <w:color w:val="222222"/>
          <w:sz w:val="21"/>
          <w:szCs w:val="21"/>
          <w:lang w:eastAsia="en-GB"/>
        </w:rPr>
        <w:t>translocated</w:t>
      </w:r>
      <w:proofErr w:type="spellEnd"/>
      <w:r w:rsidRPr="008223AA">
        <w:rPr>
          <w:rFonts w:ascii="Arial" w:eastAsia="Times New Roman" w:hAnsi="Arial" w:cs="Arial"/>
          <w:color w:val="222222"/>
          <w:sz w:val="21"/>
          <w:szCs w:val="21"/>
          <w:lang w:eastAsia="en-GB"/>
        </w:rPr>
        <w:t xml:space="preserve"> to other chromosomes.</w:t>
      </w:r>
    </w:p>
    <w:p w:rsidR="008223AA" w:rsidRPr="008223AA" w:rsidRDefault="008223AA" w:rsidP="008223AA">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Differences in number and position of satellites. Satellites are small bodies attached to a chromosome by a thin thread.</w:t>
      </w:r>
    </w:p>
    <w:p w:rsidR="008223AA" w:rsidRPr="008223AA" w:rsidRDefault="008223AA" w:rsidP="008223AA">
      <w:pPr>
        <w:numPr>
          <w:ilvl w:val="0"/>
          <w:numId w:val="3"/>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Differences in degree and distribution of </w:t>
      </w:r>
      <w:hyperlink r:id="rId115" w:tooltip="Heterochromatin" w:history="1">
        <w:r w:rsidRPr="008223AA">
          <w:rPr>
            <w:rFonts w:ascii="Arial" w:eastAsia="Times New Roman" w:hAnsi="Arial" w:cs="Arial"/>
            <w:color w:val="0B0080"/>
            <w:sz w:val="21"/>
            <w:szCs w:val="21"/>
            <w:u w:val="single"/>
            <w:lang w:eastAsia="en-GB"/>
          </w:rPr>
          <w:t>heterochromatic</w:t>
        </w:r>
      </w:hyperlink>
      <w:r w:rsidRPr="008223AA">
        <w:rPr>
          <w:rFonts w:ascii="Arial" w:eastAsia="Times New Roman" w:hAnsi="Arial" w:cs="Arial"/>
          <w:color w:val="222222"/>
          <w:sz w:val="21"/>
          <w:szCs w:val="21"/>
          <w:lang w:eastAsia="en-GB"/>
        </w:rPr>
        <w:t> regions. Heterochromatin stains darker than </w:t>
      </w:r>
      <w:hyperlink r:id="rId116" w:tooltip="Euchromatin" w:history="1">
        <w:r w:rsidRPr="008223AA">
          <w:rPr>
            <w:rFonts w:ascii="Arial" w:eastAsia="Times New Roman" w:hAnsi="Arial" w:cs="Arial"/>
            <w:color w:val="0B0080"/>
            <w:sz w:val="21"/>
            <w:szCs w:val="21"/>
            <w:u w:val="single"/>
            <w:lang w:eastAsia="en-GB"/>
          </w:rPr>
          <w:t>euchromatin</w:t>
        </w:r>
      </w:hyperlink>
      <w:r w:rsidRPr="008223AA">
        <w:rPr>
          <w:rFonts w:ascii="Arial" w:eastAsia="Times New Roman" w:hAnsi="Arial" w:cs="Arial"/>
          <w:color w:val="222222"/>
          <w:sz w:val="21"/>
          <w:szCs w:val="21"/>
          <w:lang w:eastAsia="en-GB"/>
        </w:rPr>
        <w:t>. Heterochromatin is packed tighter. Heterochromatin consists mainly of genetically inactive and repetitive DNA sequences as well as containing a larger amount of </w:t>
      </w:r>
      <w:hyperlink r:id="rId117" w:tooltip="Adenine" w:history="1">
        <w:r w:rsidRPr="008223AA">
          <w:rPr>
            <w:rFonts w:ascii="Arial" w:eastAsia="Times New Roman" w:hAnsi="Arial" w:cs="Arial"/>
            <w:color w:val="0B0080"/>
            <w:sz w:val="21"/>
            <w:szCs w:val="21"/>
            <w:u w:val="single"/>
            <w:lang w:eastAsia="en-GB"/>
          </w:rPr>
          <w:t>Adenine</w:t>
        </w:r>
      </w:hyperlink>
      <w:r w:rsidRPr="008223AA">
        <w:rPr>
          <w:rFonts w:ascii="Arial" w:eastAsia="Times New Roman" w:hAnsi="Arial" w:cs="Arial"/>
          <w:color w:val="222222"/>
          <w:sz w:val="21"/>
          <w:szCs w:val="21"/>
          <w:lang w:eastAsia="en-GB"/>
        </w:rPr>
        <w:t>-</w:t>
      </w:r>
      <w:hyperlink r:id="rId118" w:tooltip="Thymine" w:history="1">
        <w:r w:rsidRPr="008223AA">
          <w:rPr>
            <w:rFonts w:ascii="Arial" w:eastAsia="Times New Roman" w:hAnsi="Arial" w:cs="Arial"/>
            <w:color w:val="0B0080"/>
            <w:sz w:val="21"/>
            <w:szCs w:val="21"/>
            <w:u w:val="single"/>
            <w:lang w:eastAsia="en-GB"/>
          </w:rPr>
          <w:t>Thymine</w:t>
        </w:r>
      </w:hyperlink>
      <w:r w:rsidRPr="008223AA">
        <w:rPr>
          <w:rFonts w:ascii="Arial" w:eastAsia="Times New Roman" w:hAnsi="Arial" w:cs="Arial"/>
          <w:color w:val="222222"/>
          <w:sz w:val="21"/>
          <w:szCs w:val="21"/>
          <w:lang w:eastAsia="en-GB"/>
        </w:rPr>
        <w:t> pairs. Euchromatin is usually under active transcription and stains much lighter as it has less affinity for the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"https://en.wikipedia.org/wiki/Giemsa" \o "Giemsa"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giemsa</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stain.</w:t>
      </w:r>
      <w:hyperlink r:id="rId119" w:anchor="cite_note-ReferenceA-22" w:history="1">
        <w:r w:rsidRPr="008223AA">
          <w:rPr>
            <w:rFonts w:ascii="Arial" w:eastAsia="Times New Roman" w:hAnsi="Arial" w:cs="Arial"/>
            <w:color w:val="0B0080"/>
            <w:sz w:val="17"/>
            <w:szCs w:val="17"/>
            <w:u w:val="single"/>
            <w:vertAlign w:val="superscript"/>
            <w:lang w:eastAsia="en-GB"/>
          </w:rPr>
          <w:t>[22]</w:t>
        </w:r>
      </w:hyperlink>
      <w:r w:rsidRPr="008223AA">
        <w:rPr>
          <w:rFonts w:ascii="Arial" w:eastAsia="Times New Roman" w:hAnsi="Arial" w:cs="Arial"/>
          <w:color w:val="222222"/>
          <w:sz w:val="21"/>
          <w:szCs w:val="21"/>
          <w:lang w:eastAsia="en-GB"/>
        </w:rPr>
        <w:t> Euchromatin regions contain larger amounts of </w:t>
      </w:r>
      <w:hyperlink r:id="rId120" w:tooltip="Guanine" w:history="1">
        <w:r w:rsidRPr="008223AA">
          <w:rPr>
            <w:rFonts w:ascii="Arial" w:eastAsia="Times New Roman" w:hAnsi="Arial" w:cs="Arial"/>
            <w:color w:val="0B0080"/>
            <w:sz w:val="21"/>
            <w:szCs w:val="21"/>
            <w:u w:val="single"/>
            <w:lang w:eastAsia="en-GB"/>
          </w:rPr>
          <w:t>Guanine</w:t>
        </w:r>
      </w:hyperlink>
      <w:r w:rsidRPr="008223AA">
        <w:rPr>
          <w:rFonts w:ascii="Arial" w:eastAsia="Times New Roman" w:hAnsi="Arial" w:cs="Arial"/>
          <w:color w:val="222222"/>
          <w:sz w:val="21"/>
          <w:szCs w:val="21"/>
          <w:lang w:eastAsia="en-GB"/>
        </w:rPr>
        <w:t>-</w:t>
      </w:r>
      <w:hyperlink r:id="rId121" w:tooltip="Cytosine" w:history="1">
        <w:r w:rsidRPr="008223AA">
          <w:rPr>
            <w:rFonts w:ascii="Arial" w:eastAsia="Times New Roman" w:hAnsi="Arial" w:cs="Arial"/>
            <w:color w:val="0B0080"/>
            <w:sz w:val="21"/>
            <w:szCs w:val="21"/>
            <w:u w:val="single"/>
            <w:lang w:eastAsia="en-GB"/>
          </w:rPr>
          <w:t>Cytosine</w:t>
        </w:r>
      </w:hyperlink>
      <w:r w:rsidRPr="008223AA">
        <w:rPr>
          <w:rFonts w:ascii="Arial" w:eastAsia="Times New Roman" w:hAnsi="Arial" w:cs="Arial"/>
          <w:color w:val="222222"/>
          <w:sz w:val="21"/>
          <w:szCs w:val="21"/>
          <w:lang w:eastAsia="en-GB"/>
        </w:rPr>
        <w:t> pairs. The staining technique using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"https://en.wikipedia.org/wiki/Giemsa" \o "Giemsa"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giemsa</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staining is called </w:t>
      </w:r>
      <w:hyperlink r:id="rId122" w:tooltip="G banding" w:history="1">
        <w:r w:rsidRPr="008223AA">
          <w:rPr>
            <w:rFonts w:ascii="Arial" w:eastAsia="Times New Roman" w:hAnsi="Arial" w:cs="Arial"/>
            <w:color w:val="0B0080"/>
            <w:sz w:val="21"/>
            <w:szCs w:val="21"/>
            <w:u w:val="single"/>
            <w:lang w:eastAsia="en-GB"/>
          </w:rPr>
          <w:t>G banding</w:t>
        </w:r>
      </w:hyperlink>
      <w:r w:rsidRPr="008223AA">
        <w:rPr>
          <w:rFonts w:ascii="Arial" w:eastAsia="Times New Roman" w:hAnsi="Arial" w:cs="Arial"/>
          <w:color w:val="222222"/>
          <w:sz w:val="21"/>
          <w:szCs w:val="21"/>
          <w:lang w:eastAsia="en-GB"/>
        </w:rPr>
        <w:t> and therefore produces the typical "G-Bands".</w:t>
      </w:r>
      <w:hyperlink r:id="rId123" w:anchor="cite_note-ReferenceA-22" w:history="1">
        <w:r w:rsidRPr="008223AA">
          <w:rPr>
            <w:rFonts w:ascii="Arial" w:eastAsia="Times New Roman" w:hAnsi="Arial" w:cs="Arial"/>
            <w:color w:val="0B0080"/>
            <w:sz w:val="17"/>
            <w:szCs w:val="17"/>
            <w:u w:val="single"/>
            <w:vertAlign w:val="superscript"/>
            <w:lang w:eastAsia="en-GB"/>
          </w:rPr>
          <w:t>[22]</w:t>
        </w:r>
      </w:hyperlink>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A full account of a karyotype may therefore include the number, type, shape and banding of the chromosomes, as well as other cytogenetic information.</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Variation is often found:</w:t>
      </w:r>
    </w:p>
    <w:p w:rsidR="008223AA" w:rsidRPr="008223AA" w:rsidRDefault="008223AA" w:rsidP="008223AA">
      <w:pPr>
        <w:numPr>
          <w:ilvl w:val="0"/>
          <w:numId w:val="4"/>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between the sexes,</w:t>
      </w:r>
    </w:p>
    <w:p w:rsidR="008223AA" w:rsidRPr="008223AA" w:rsidRDefault="008223AA" w:rsidP="008223AA">
      <w:pPr>
        <w:numPr>
          <w:ilvl w:val="0"/>
          <w:numId w:val="4"/>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between the </w:t>
      </w:r>
      <w:hyperlink r:id="rId124" w:tooltip="Germ-line" w:history="1">
        <w:r w:rsidRPr="008223AA">
          <w:rPr>
            <w:rFonts w:ascii="Arial" w:eastAsia="Times New Roman" w:hAnsi="Arial" w:cs="Arial"/>
            <w:color w:val="0B0080"/>
            <w:sz w:val="21"/>
            <w:szCs w:val="21"/>
            <w:u w:val="single"/>
            <w:lang w:eastAsia="en-GB"/>
          </w:rPr>
          <w:t>germ-line</w:t>
        </w:r>
      </w:hyperlink>
      <w:r w:rsidRPr="008223AA">
        <w:rPr>
          <w:rFonts w:ascii="Arial" w:eastAsia="Times New Roman" w:hAnsi="Arial" w:cs="Arial"/>
          <w:color w:val="222222"/>
          <w:sz w:val="21"/>
          <w:szCs w:val="21"/>
          <w:lang w:eastAsia="en-GB"/>
        </w:rPr>
        <w:t> and </w:t>
      </w:r>
      <w:hyperlink r:id="rId125" w:tooltip="Somatic (biology)" w:history="1">
        <w:r w:rsidRPr="008223AA">
          <w:rPr>
            <w:rFonts w:ascii="Arial" w:eastAsia="Times New Roman" w:hAnsi="Arial" w:cs="Arial"/>
            <w:color w:val="0B0080"/>
            <w:sz w:val="21"/>
            <w:szCs w:val="21"/>
            <w:u w:val="single"/>
            <w:lang w:eastAsia="en-GB"/>
          </w:rPr>
          <w:t>soma</w:t>
        </w:r>
      </w:hyperlink>
      <w:r w:rsidRPr="008223AA">
        <w:rPr>
          <w:rFonts w:ascii="Arial" w:eastAsia="Times New Roman" w:hAnsi="Arial" w:cs="Arial"/>
          <w:color w:val="222222"/>
          <w:sz w:val="21"/>
          <w:szCs w:val="21"/>
          <w:lang w:eastAsia="en-GB"/>
        </w:rPr>
        <w:t> (between </w:t>
      </w:r>
      <w:hyperlink r:id="rId126" w:tooltip="Gametes" w:history="1">
        <w:r w:rsidRPr="008223AA">
          <w:rPr>
            <w:rFonts w:ascii="Arial" w:eastAsia="Times New Roman" w:hAnsi="Arial" w:cs="Arial"/>
            <w:color w:val="0B0080"/>
            <w:sz w:val="21"/>
            <w:szCs w:val="21"/>
            <w:u w:val="single"/>
            <w:lang w:eastAsia="en-GB"/>
          </w:rPr>
          <w:t>gametes</w:t>
        </w:r>
      </w:hyperlink>
      <w:r w:rsidRPr="008223AA">
        <w:rPr>
          <w:rFonts w:ascii="Arial" w:eastAsia="Times New Roman" w:hAnsi="Arial" w:cs="Arial"/>
          <w:color w:val="222222"/>
          <w:sz w:val="21"/>
          <w:szCs w:val="21"/>
          <w:lang w:eastAsia="en-GB"/>
        </w:rPr>
        <w:t> and the rest of the body),</w:t>
      </w:r>
    </w:p>
    <w:p w:rsidR="008223AA" w:rsidRPr="008223AA" w:rsidRDefault="008223AA" w:rsidP="008223AA">
      <w:pPr>
        <w:numPr>
          <w:ilvl w:val="0"/>
          <w:numId w:val="4"/>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lastRenderedPageBreak/>
        <w:t>between members of a population (</w:t>
      </w:r>
      <w:hyperlink r:id="rId127" w:tooltip="Polymorphism (biology)" w:history="1">
        <w:r w:rsidRPr="008223AA">
          <w:rPr>
            <w:rFonts w:ascii="Arial" w:eastAsia="Times New Roman" w:hAnsi="Arial" w:cs="Arial"/>
            <w:color w:val="0B0080"/>
            <w:sz w:val="21"/>
            <w:szCs w:val="21"/>
            <w:u w:val="single"/>
            <w:lang w:eastAsia="en-GB"/>
          </w:rPr>
          <w:t>chromosome polymorphism</w:t>
        </w:r>
      </w:hyperlink>
      <w:r w:rsidRPr="008223AA">
        <w:rPr>
          <w:rFonts w:ascii="Arial" w:eastAsia="Times New Roman" w:hAnsi="Arial" w:cs="Arial"/>
          <w:color w:val="222222"/>
          <w:sz w:val="21"/>
          <w:szCs w:val="21"/>
          <w:lang w:eastAsia="en-GB"/>
        </w:rPr>
        <w:t>),</w:t>
      </w:r>
    </w:p>
    <w:p w:rsidR="008223AA" w:rsidRPr="008223AA" w:rsidRDefault="008223AA" w:rsidP="008223AA">
      <w:pPr>
        <w:numPr>
          <w:ilvl w:val="0"/>
          <w:numId w:val="4"/>
        </w:numPr>
        <w:spacing w:before="100" w:beforeAutospacing="1" w:after="24" w:line="240" w:lineRule="auto"/>
        <w:ind w:left="768"/>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in </w:t>
      </w:r>
      <w:hyperlink r:id="rId128" w:tooltip="Allopatric speciation" w:history="1">
        <w:r w:rsidRPr="008223AA">
          <w:rPr>
            <w:rFonts w:ascii="Arial" w:eastAsia="Times New Roman" w:hAnsi="Arial" w:cs="Arial"/>
            <w:color w:val="0B0080"/>
            <w:sz w:val="21"/>
            <w:szCs w:val="21"/>
            <w:u w:val="single"/>
            <w:lang w:eastAsia="en-GB"/>
          </w:rPr>
          <w:t>geographic specialization</w:t>
        </w:r>
      </w:hyperlink>
      <w:r w:rsidRPr="008223AA">
        <w:rPr>
          <w:rFonts w:ascii="Arial" w:eastAsia="Times New Roman" w:hAnsi="Arial" w:cs="Arial"/>
          <w:color w:val="222222"/>
          <w:sz w:val="21"/>
          <w:szCs w:val="21"/>
          <w:lang w:eastAsia="en-GB"/>
        </w:rPr>
        <w:t>, and</w:t>
      </w:r>
    </w:p>
    <w:p w:rsidR="008223AA" w:rsidRPr="008223AA" w:rsidRDefault="008223AA" w:rsidP="008223AA">
      <w:pPr>
        <w:numPr>
          <w:ilvl w:val="0"/>
          <w:numId w:val="4"/>
        </w:numPr>
        <w:spacing w:before="100" w:beforeAutospacing="1" w:after="24" w:line="240" w:lineRule="auto"/>
        <w:ind w:left="768"/>
        <w:rPr>
          <w:rFonts w:ascii="Arial" w:eastAsia="Times New Roman" w:hAnsi="Arial" w:cs="Arial"/>
          <w:color w:val="222222"/>
          <w:sz w:val="21"/>
          <w:szCs w:val="21"/>
          <w:lang w:eastAsia="en-GB"/>
        </w:rPr>
      </w:pPr>
      <w:proofErr w:type="gramStart"/>
      <w:r w:rsidRPr="008223AA">
        <w:rPr>
          <w:rFonts w:ascii="Arial" w:eastAsia="Times New Roman" w:hAnsi="Arial" w:cs="Arial"/>
          <w:color w:val="222222"/>
          <w:sz w:val="21"/>
          <w:szCs w:val="21"/>
          <w:lang w:eastAsia="en-GB"/>
        </w:rPr>
        <w:t>in</w:t>
      </w:r>
      <w:proofErr w:type="gramEnd"/>
      <w:r w:rsidRPr="008223AA">
        <w:rPr>
          <w:rFonts w:ascii="Arial" w:eastAsia="Times New Roman" w:hAnsi="Arial" w:cs="Arial"/>
          <w:color w:val="222222"/>
          <w:sz w:val="21"/>
          <w:szCs w:val="21"/>
          <w:lang w:eastAsia="en-GB"/>
        </w:rPr>
        <w:t> </w:t>
      </w:r>
      <w:hyperlink r:id="rId129" w:tooltip="Mosaic (genetics)" w:history="1">
        <w:r w:rsidRPr="008223AA">
          <w:rPr>
            <w:rFonts w:ascii="Arial" w:eastAsia="Times New Roman" w:hAnsi="Arial" w:cs="Arial"/>
            <w:color w:val="0B0080"/>
            <w:sz w:val="21"/>
            <w:szCs w:val="21"/>
            <w:u w:val="single"/>
            <w:lang w:eastAsia="en-GB"/>
          </w:rPr>
          <w:t>mosaics</w:t>
        </w:r>
      </w:hyperlink>
      <w:r w:rsidRPr="008223AA">
        <w:rPr>
          <w:rFonts w:ascii="Arial" w:eastAsia="Times New Roman" w:hAnsi="Arial" w:cs="Arial"/>
          <w:color w:val="222222"/>
          <w:sz w:val="21"/>
          <w:szCs w:val="21"/>
          <w:lang w:eastAsia="en-GB"/>
        </w:rPr>
        <w:t> or otherwise abnormal individuals.</w:t>
      </w:r>
      <w:hyperlink r:id="rId130" w:anchor="cite_note-White1-9" w:history="1">
        <w:r w:rsidRPr="008223AA">
          <w:rPr>
            <w:rFonts w:ascii="Arial" w:eastAsia="Times New Roman" w:hAnsi="Arial" w:cs="Arial"/>
            <w:color w:val="0B0080"/>
            <w:sz w:val="17"/>
            <w:szCs w:val="17"/>
            <w:u w:val="single"/>
            <w:vertAlign w:val="superscript"/>
            <w:lang w:eastAsia="en-GB"/>
          </w:rPr>
          <w:t>[9]</w:t>
        </w:r>
      </w:hyperlink>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Human </w:t>
      </w:r>
      <w:proofErr w:type="gramStart"/>
      <w:r w:rsidRPr="008223AA">
        <w:rPr>
          <w:rFonts w:ascii="Arial" w:eastAsia="Times New Roman" w:hAnsi="Arial" w:cs="Arial"/>
          <w:b/>
          <w:bCs/>
          <w:color w:val="000000"/>
          <w:sz w:val="25"/>
          <w:szCs w:val="25"/>
          <w:lang w:eastAsia="en-GB"/>
        </w:rPr>
        <w:t>karyotype</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"https://en.wikipedia.org/w/index.php?title=Karyotype&amp;action=edit&amp;section=5" \o "Edit section: Human karyotype"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hd w:val="clear" w:color="auto" w:fill="F8F9FA"/>
        <w:spacing w:after="0" w:line="240" w:lineRule="auto"/>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drawing>
          <wp:inline distT="0" distB="0" distL="0" distR="0">
            <wp:extent cx="2095500" cy="1571625"/>
            <wp:effectExtent l="0" t="0" r="0" b="9525"/>
            <wp:docPr id="4" name="Picture 4" descr="https://upload.wikimedia.org/wikipedia/commons/thumb/e/ec/General_human_karyotype.jpg/220px-General_human_karyotype.jpg">
              <a:hlinkClick xmlns:a="http://schemas.openxmlformats.org/drawingml/2006/main" r:id="rId1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pload.wikimedia.org/wikipedia/commons/thumb/e/ec/General_human_karyotype.jpg/220px-General_human_karyotype.jpg">
                      <a:hlinkClick r:id="rId131"/>
                    </pic:cNvPr>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095500" cy="1571625"/>
                    </a:xfrm>
                    <a:prstGeom prst="rect">
                      <a:avLst/>
                    </a:prstGeom>
                    <a:noFill/>
                    <a:ln>
                      <a:noFill/>
                    </a:ln>
                  </pic:spPr>
                </pic:pic>
              </a:graphicData>
            </a:graphic>
          </wp:inline>
        </w:drawing>
      </w:r>
    </w:p>
    <w:p w:rsidR="008223AA" w:rsidRPr="008223AA" w:rsidRDefault="008223AA" w:rsidP="008223AA">
      <w:pPr>
        <w:shd w:val="clear" w:color="auto" w:fill="F8F9FA"/>
        <w:spacing w:line="336" w:lineRule="atLeast"/>
        <w:rPr>
          <w:rFonts w:ascii="Arial" w:eastAsia="Times New Roman" w:hAnsi="Arial" w:cs="Arial"/>
          <w:color w:val="222222"/>
          <w:sz w:val="19"/>
          <w:szCs w:val="19"/>
          <w:lang w:eastAsia="en-GB"/>
        </w:rPr>
      </w:pPr>
      <w:proofErr w:type="gramStart"/>
      <w:r w:rsidRPr="008223AA">
        <w:rPr>
          <w:rFonts w:ascii="Arial" w:eastAsia="Times New Roman" w:hAnsi="Arial" w:cs="Arial"/>
          <w:color w:val="222222"/>
          <w:sz w:val="19"/>
          <w:szCs w:val="19"/>
          <w:lang w:eastAsia="en-GB"/>
        </w:rPr>
        <w:t>human</w:t>
      </w:r>
      <w:proofErr w:type="gramEnd"/>
      <w:r w:rsidRPr="008223AA">
        <w:rPr>
          <w:rFonts w:ascii="Arial" w:eastAsia="Times New Roman" w:hAnsi="Arial" w:cs="Arial"/>
          <w:color w:val="222222"/>
          <w:sz w:val="19"/>
          <w:szCs w:val="19"/>
          <w:lang w:eastAsia="en-GB"/>
        </w:rPr>
        <w:t xml:space="preserve"> karyotype (male)</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normal human karyotypes contain 22 pairs of </w:t>
      </w:r>
      <w:hyperlink r:id="rId133" w:tooltip="Autosome" w:history="1">
        <w:r w:rsidRPr="008223AA">
          <w:rPr>
            <w:rFonts w:ascii="Arial" w:eastAsia="Times New Roman" w:hAnsi="Arial" w:cs="Arial"/>
            <w:color w:val="0B0080"/>
            <w:sz w:val="21"/>
            <w:szCs w:val="21"/>
            <w:u w:val="single"/>
            <w:lang w:eastAsia="en-GB"/>
          </w:rPr>
          <w:t>autosomal</w:t>
        </w:r>
      </w:hyperlink>
      <w:r w:rsidRPr="008223AA">
        <w:rPr>
          <w:rFonts w:ascii="Arial" w:eastAsia="Times New Roman" w:hAnsi="Arial" w:cs="Arial"/>
          <w:color w:val="222222"/>
          <w:sz w:val="21"/>
          <w:szCs w:val="21"/>
          <w:lang w:eastAsia="en-GB"/>
        </w:rPr>
        <w:t> chromosomes and one pair of </w:t>
      </w:r>
      <w:hyperlink r:id="rId134" w:tooltip="Sex chromosomes" w:history="1">
        <w:r w:rsidRPr="008223AA">
          <w:rPr>
            <w:rFonts w:ascii="Arial" w:eastAsia="Times New Roman" w:hAnsi="Arial" w:cs="Arial"/>
            <w:color w:val="0B0080"/>
            <w:sz w:val="21"/>
            <w:szCs w:val="21"/>
            <w:u w:val="single"/>
            <w:lang w:eastAsia="en-GB"/>
          </w:rPr>
          <w:t>sex chromosomes</w:t>
        </w:r>
      </w:hyperlink>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color w:val="222222"/>
          <w:sz w:val="21"/>
          <w:szCs w:val="21"/>
          <w:lang w:eastAsia="en-GB"/>
        </w:rPr>
        <w:t>allosomes</w:t>
      </w:r>
      <w:proofErr w:type="spellEnd"/>
      <w:r w:rsidRPr="008223AA">
        <w:rPr>
          <w:rFonts w:ascii="Arial" w:eastAsia="Times New Roman" w:hAnsi="Arial" w:cs="Arial"/>
          <w:color w:val="222222"/>
          <w:sz w:val="21"/>
          <w:szCs w:val="21"/>
          <w:lang w:eastAsia="en-GB"/>
        </w:rPr>
        <w:t>). Normal karyotypes for </w:t>
      </w:r>
      <w:hyperlink r:id="rId135" w:tooltip="Females" w:history="1">
        <w:r w:rsidRPr="008223AA">
          <w:rPr>
            <w:rFonts w:ascii="Arial" w:eastAsia="Times New Roman" w:hAnsi="Arial" w:cs="Arial"/>
            <w:color w:val="0B0080"/>
            <w:sz w:val="21"/>
            <w:szCs w:val="21"/>
            <w:u w:val="single"/>
            <w:lang w:eastAsia="en-GB"/>
          </w:rPr>
          <w:t>females</w:t>
        </w:r>
      </w:hyperlink>
      <w:r w:rsidRPr="008223AA">
        <w:rPr>
          <w:rFonts w:ascii="Arial" w:eastAsia="Times New Roman" w:hAnsi="Arial" w:cs="Arial"/>
          <w:color w:val="222222"/>
          <w:sz w:val="21"/>
          <w:szCs w:val="21"/>
          <w:lang w:eastAsia="en-GB"/>
        </w:rPr>
        <w:t> contain two </w:t>
      </w:r>
      <w:hyperlink r:id="rId136" w:tooltip="X chromosome" w:history="1">
        <w:r w:rsidRPr="008223AA">
          <w:rPr>
            <w:rFonts w:ascii="Arial" w:eastAsia="Times New Roman" w:hAnsi="Arial" w:cs="Arial"/>
            <w:color w:val="0B0080"/>
            <w:sz w:val="21"/>
            <w:szCs w:val="21"/>
            <w:u w:val="single"/>
            <w:lang w:eastAsia="en-GB"/>
          </w:rPr>
          <w:t>X chromosomes</w:t>
        </w:r>
      </w:hyperlink>
      <w:r w:rsidRPr="008223AA">
        <w:rPr>
          <w:rFonts w:ascii="Arial" w:eastAsia="Times New Roman" w:hAnsi="Arial" w:cs="Arial"/>
          <w:color w:val="222222"/>
          <w:sz w:val="21"/>
          <w:szCs w:val="21"/>
          <w:lang w:eastAsia="en-GB"/>
        </w:rPr>
        <w:t> and are denoted 46</w:t>
      </w:r>
      <w:proofErr w:type="gramStart"/>
      <w:r w:rsidRPr="008223AA">
        <w:rPr>
          <w:rFonts w:ascii="Arial" w:eastAsia="Times New Roman" w:hAnsi="Arial" w:cs="Arial"/>
          <w:color w:val="222222"/>
          <w:sz w:val="21"/>
          <w:szCs w:val="21"/>
          <w:lang w:eastAsia="en-GB"/>
        </w:rPr>
        <w:t>,XX</w:t>
      </w:r>
      <w:proofErr w:type="gramEnd"/>
      <w:r w:rsidRPr="008223AA">
        <w:rPr>
          <w:rFonts w:ascii="Arial" w:eastAsia="Times New Roman" w:hAnsi="Arial" w:cs="Arial"/>
          <w:color w:val="222222"/>
          <w:sz w:val="21"/>
          <w:szCs w:val="21"/>
          <w:lang w:eastAsia="en-GB"/>
        </w:rPr>
        <w:t>; </w:t>
      </w:r>
      <w:hyperlink r:id="rId137" w:tooltip="Males" w:history="1">
        <w:r w:rsidRPr="008223AA">
          <w:rPr>
            <w:rFonts w:ascii="Arial" w:eastAsia="Times New Roman" w:hAnsi="Arial" w:cs="Arial"/>
            <w:color w:val="0B0080"/>
            <w:sz w:val="21"/>
            <w:szCs w:val="21"/>
            <w:u w:val="single"/>
            <w:lang w:eastAsia="en-GB"/>
          </w:rPr>
          <w:t>males</w:t>
        </w:r>
      </w:hyperlink>
      <w:r w:rsidRPr="008223AA">
        <w:rPr>
          <w:rFonts w:ascii="Arial" w:eastAsia="Times New Roman" w:hAnsi="Arial" w:cs="Arial"/>
          <w:color w:val="222222"/>
          <w:sz w:val="21"/>
          <w:szCs w:val="21"/>
          <w:lang w:eastAsia="en-GB"/>
        </w:rPr>
        <w:t> have both an X and a </w:t>
      </w:r>
      <w:hyperlink r:id="rId138" w:tooltip="Y chromosome" w:history="1">
        <w:r w:rsidRPr="008223AA">
          <w:rPr>
            <w:rFonts w:ascii="Arial" w:eastAsia="Times New Roman" w:hAnsi="Arial" w:cs="Arial"/>
            <w:color w:val="0B0080"/>
            <w:sz w:val="21"/>
            <w:szCs w:val="21"/>
            <w:u w:val="single"/>
            <w:lang w:eastAsia="en-GB"/>
          </w:rPr>
          <w:t>Y chromosome</w:t>
        </w:r>
      </w:hyperlink>
      <w:r w:rsidRPr="008223AA">
        <w:rPr>
          <w:rFonts w:ascii="Arial" w:eastAsia="Times New Roman" w:hAnsi="Arial" w:cs="Arial"/>
          <w:color w:val="222222"/>
          <w:sz w:val="21"/>
          <w:szCs w:val="21"/>
          <w:lang w:eastAsia="en-GB"/>
        </w:rPr>
        <w:t> denoted 46,XY. Any variation from the standard karyotype may lead to developmental abnormalities.</w:t>
      </w:r>
    </w:p>
    <w:p w:rsidR="008223AA" w:rsidRPr="008223AA" w:rsidRDefault="008223AA" w:rsidP="008223AA">
      <w:pPr>
        <w:pBdr>
          <w:bottom w:val="single" w:sz="6" w:space="0" w:color="A2A9B1"/>
        </w:pBdr>
        <w:spacing w:before="240" w:after="60" w:line="240" w:lineRule="auto"/>
        <w:outlineLvl w:val="1"/>
        <w:rPr>
          <w:rFonts w:ascii="Georgia" w:eastAsia="Times New Roman" w:hAnsi="Georgia" w:cs="Arial"/>
          <w:color w:val="000000"/>
          <w:sz w:val="32"/>
          <w:szCs w:val="32"/>
          <w:lang w:eastAsia="en-GB"/>
        </w:rPr>
      </w:pPr>
      <w:r w:rsidRPr="008223AA">
        <w:rPr>
          <w:rFonts w:ascii="Georgia" w:eastAsia="Times New Roman" w:hAnsi="Georgia" w:cs="Arial"/>
          <w:color w:val="000000"/>
          <w:sz w:val="32"/>
          <w:szCs w:val="32"/>
          <w:lang w:eastAsia="en-GB"/>
        </w:rPr>
        <w:t xml:space="preserve">Diversity and evolution of </w:t>
      </w:r>
      <w:proofErr w:type="gramStart"/>
      <w:r w:rsidRPr="008223AA">
        <w:rPr>
          <w:rFonts w:ascii="Georgia" w:eastAsia="Times New Roman" w:hAnsi="Georgia" w:cs="Arial"/>
          <w:color w:val="000000"/>
          <w:sz w:val="32"/>
          <w:szCs w:val="32"/>
          <w:lang w:eastAsia="en-GB"/>
        </w:rPr>
        <w:t>karyotypes</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"https://en.wikipedia.org/w/index.php?title=Karyotype&amp;action=edit&amp;section=6" \o "Edit section: Diversity and evolution of karyotypes"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Although the </w:t>
      </w:r>
      <w:hyperlink r:id="rId139" w:tooltip="DNA replication" w:history="1">
        <w:r w:rsidRPr="008223AA">
          <w:rPr>
            <w:rFonts w:ascii="Arial" w:eastAsia="Times New Roman" w:hAnsi="Arial" w:cs="Arial"/>
            <w:color w:val="0B0080"/>
            <w:sz w:val="21"/>
            <w:szCs w:val="21"/>
            <w:u w:val="single"/>
            <w:lang w:eastAsia="en-GB"/>
          </w:rPr>
          <w:t>replication</w:t>
        </w:r>
      </w:hyperlink>
      <w:r w:rsidRPr="008223AA">
        <w:rPr>
          <w:rFonts w:ascii="Arial" w:eastAsia="Times New Roman" w:hAnsi="Arial" w:cs="Arial"/>
          <w:color w:val="222222"/>
          <w:sz w:val="21"/>
          <w:szCs w:val="21"/>
          <w:lang w:eastAsia="en-GB"/>
        </w:rPr>
        <w:t> and </w:t>
      </w:r>
      <w:hyperlink r:id="rId140" w:tooltip="Transcription (genetics)" w:history="1">
        <w:r w:rsidRPr="008223AA">
          <w:rPr>
            <w:rFonts w:ascii="Arial" w:eastAsia="Times New Roman" w:hAnsi="Arial" w:cs="Arial"/>
            <w:color w:val="0B0080"/>
            <w:sz w:val="21"/>
            <w:szCs w:val="21"/>
            <w:u w:val="single"/>
            <w:lang w:eastAsia="en-GB"/>
          </w:rPr>
          <w:t>transcription</w:t>
        </w:r>
      </w:hyperlink>
      <w:r w:rsidRPr="008223AA">
        <w:rPr>
          <w:rFonts w:ascii="Arial" w:eastAsia="Times New Roman" w:hAnsi="Arial" w:cs="Arial"/>
          <w:color w:val="222222"/>
          <w:sz w:val="21"/>
          <w:szCs w:val="21"/>
          <w:lang w:eastAsia="en-GB"/>
        </w:rPr>
        <w:t> of </w:t>
      </w:r>
      <w:hyperlink r:id="rId141" w:tooltip="DNA" w:history="1">
        <w:r w:rsidRPr="008223AA">
          <w:rPr>
            <w:rFonts w:ascii="Arial" w:eastAsia="Times New Roman" w:hAnsi="Arial" w:cs="Arial"/>
            <w:color w:val="0B0080"/>
            <w:sz w:val="21"/>
            <w:szCs w:val="21"/>
            <w:u w:val="single"/>
            <w:lang w:eastAsia="en-GB"/>
          </w:rPr>
          <w:t>DNA</w:t>
        </w:r>
      </w:hyperlink>
      <w:r w:rsidRPr="008223AA">
        <w:rPr>
          <w:rFonts w:ascii="Arial" w:eastAsia="Times New Roman" w:hAnsi="Arial" w:cs="Arial"/>
          <w:color w:val="222222"/>
          <w:sz w:val="21"/>
          <w:szCs w:val="21"/>
          <w:lang w:eastAsia="en-GB"/>
        </w:rPr>
        <w:t> is highly standardized in </w:t>
      </w:r>
      <w:hyperlink r:id="rId142" w:tooltip="Eukaryotes" w:history="1">
        <w:r w:rsidRPr="008223AA">
          <w:rPr>
            <w:rFonts w:ascii="Arial" w:eastAsia="Times New Roman" w:hAnsi="Arial" w:cs="Arial"/>
            <w:color w:val="0B0080"/>
            <w:sz w:val="21"/>
            <w:szCs w:val="21"/>
            <w:u w:val="single"/>
            <w:lang w:eastAsia="en-GB"/>
          </w:rPr>
          <w:t>eukaryotes</w:t>
        </w:r>
      </w:hyperlink>
      <w:r w:rsidRPr="008223AA">
        <w:rPr>
          <w:rFonts w:ascii="Arial" w:eastAsia="Times New Roman" w:hAnsi="Arial" w:cs="Arial"/>
          <w:color w:val="222222"/>
          <w:sz w:val="21"/>
          <w:szCs w:val="21"/>
          <w:lang w:eastAsia="en-GB"/>
        </w:rPr>
        <w:t>, the same cannot be said for their karyotypes, which are highly variable. There is variation between species in chromosome number, and in detailed organization, despite their construction from the same </w:t>
      </w:r>
      <w:hyperlink r:id="rId143" w:tooltip="Chromatin" w:history="1">
        <w:r w:rsidRPr="008223AA">
          <w:rPr>
            <w:rFonts w:ascii="Arial" w:eastAsia="Times New Roman" w:hAnsi="Arial" w:cs="Arial"/>
            <w:color w:val="0B0080"/>
            <w:sz w:val="21"/>
            <w:szCs w:val="21"/>
            <w:u w:val="single"/>
            <w:lang w:eastAsia="en-GB"/>
          </w:rPr>
          <w:t>macromolecules</w:t>
        </w:r>
      </w:hyperlink>
      <w:r w:rsidRPr="008223AA">
        <w:rPr>
          <w:rFonts w:ascii="Arial" w:eastAsia="Times New Roman" w:hAnsi="Arial" w:cs="Arial"/>
          <w:color w:val="222222"/>
          <w:sz w:val="21"/>
          <w:szCs w:val="21"/>
          <w:lang w:eastAsia="en-GB"/>
        </w:rPr>
        <w:t>. This variation provides the basis for a range of studies in evolutionary </w:t>
      </w:r>
      <w:hyperlink r:id="rId144" w:tooltip="Cell biology" w:history="1">
        <w:r w:rsidRPr="008223AA">
          <w:rPr>
            <w:rFonts w:ascii="Arial" w:eastAsia="Times New Roman" w:hAnsi="Arial" w:cs="Arial"/>
            <w:color w:val="0B0080"/>
            <w:sz w:val="21"/>
            <w:szCs w:val="21"/>
            <w:u w:val="single"/>
            <w:lang w:eastAsia="en-GB"/>
          </w:rPr>
          <w:t>cytology</w:t>
        </w:r>
      </w:hyperlink>
      <w:r w:rsidRPr="008223AA">
        <w:rPr>
          <w:rFonts w:ascii="Arial" w:eastAsia="Times New Roman" w:hAnsi="Arial" w:cs="Arial"/>
          <w:color w:val="222222"/>
          <w:sz w:val="21"/>
          <w:szCs w:val="21"/>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In some cases there is even significant variation within species. In a review, Godfrey and Masters conclude:</w:t>
      </w:r>
    </w:p>
    <w:p w:rsidR="008223AA" w:rsidRPr="008223AA" w:rsidRDefault="008223AA" w:rsidP="008223AA">
      <w:pPr>
        <w:spacing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In our view, it is unlikely that one process or the other can independently account for the wide range of karyotype structures that are observed ... But, used in conjunction with other phylogenetic </w:t>
      </w:r>
      <w:proofErr w:type="gramStart"/>
      <w:r w:rsidRPr="008223AA">
        <w:rPr>
          <w:rFonts w:ascii="Arial" w:eastAsia="Times New Roman" w:hAnsi="Arial" w:cs="Arial"/>
          <w:color w:val="222222"/>
          <w:sz w:val="21"/>
          <w:szCs w:val="21"/>
          <w:lang w:eastAsia="en-GB"/>
        </w:rPr>
        <w:t>data,</w:t>
      </w:r>
      <w:proofErr w:type="gramEnd"/>
      <w:r w:rsidRPr="008223AA">
        <w:rPr>
          <w:rFonts w:ascii="Arial" w:eastAsia="Times New Roman" w:hAnsi="Arial" w:cs="Arial"/>
          <w:color w:val="222222"/>
          <w:sz w:val="21"/>
          <w:szCs w:val="21"/>
          <w:lang w:eastAsia="en-GB"/>
        </w:rPr>
        <w:t xml:space="preserve"> </w:t>
      </w:r>
      <w:proofErr w:type="spellStart"/>
      <w:r w:rsidRPr="008223AA">
        <w:rPr>
          <w:rFonts w:ascii="Arial" w:eastAsia="Times New Roman" w:hAnsi="Arial" w:cs="Arial"/>
          <w:color w:val="222222"/>
          <w:sz w:val="21"/>
          <w:szCs w:val="21"/>
          <w:lang w:eastAsia="en-GB"/>
        </w:rPr>
        <w:t>karyotypic</w:t>
      </w:r>
      <w:proofErr w:type="spellEnd"/>
      <w:r w:rsidRPr="008223AA">
        <w:rPr>
          <w:rFonts w:ascii="Arial" w:eastAsia="Times New Roman" w:hAnsi="Arial" w:cs="Arial"/>
          <w:color w:val="222222"/>
          <w:sz w:val="21"/>
          <w:szCs w:val="21"/>
          <w:lang w:eastAsia="en-GB"/>
        </w:rPr>
        <w:t xml:space="preserve"> </w:t>
      </w:r>
      <w:proofErr w:type="spellStart"/>
      <w:r w:rsidRPr="008223AA">
        <w:rPr>
          <w:rFonts w:ascii="Arial" w:eastAsia="Times New Roman" w:hAnsi="Arial" w:cs="Arial"/>
          <w:color w:val="222222"/>
          <w:sz w:val="21"/>
          <w:szCs w:val="21"/>
          <w:lang w:eastAsia="en-GB"/>
        </w:rPr>
        <w:t>fissioning</w:t>
      </w:r>
      <w:proofErr w:type="spellEnd"/>
      <w:r w:rsidRPr="008223AA">
        <w:rPr>
          <w:rFonts w:ascii="Arial" w:eastAsia="Times New Roman" w:hAnsi="Arial" w:cs="Arial"/>
          <w:color w:val="222222"/>
          <w:sz w:val="21"/>
          <w:szCs w:val="21"/>
          <w:lang w:eastAsia="en-GB"/>
        </w:rPr>
        <w:t xml:space="preserve"> may help to explain dramatic differences in diploid numbers between closely related species, which were previously inexplicable.</w:t>
      </w:r>
      <w:hyperlink r:id="rId145" w:anchor="cite_note-23" w:history="1">
        <w:r w:rsidRPr="008223AA">
          <w:rPr>
            <w:rFonts w:ascii="Arial" w:eastAsia="Times New Roman" w:hAnsi="Arial" w:cs="Arial"/>
            <w:color w:val="0B0080"/>
            <w:sz w:val="17"/>
            <w:szCs w:val="17"/>
            <w:u w:val="single"/>
            <w:vertAlign w:val="superscript"/>
            <w:lang w:eastAsia="en-GB"/>
          </w:rPr>
          <w:t>[23]</w:t>
        </w:r>
      </w:hyperlink>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Although much is known about karyotypes at the descriptive level, and it is clear that </w:t>
      </w:r>
      <w:proofErr w:type="gramStart"/>
      <w:r w:rsidRPr="008223AA">
        <w:rPr>
          <w:rFonts w:ascii="Arial" w:eastAsia="Times New Roman" w:hAnsi="Arial" w:cs="Arial"/>
          <w:color w:val="222222"/>
          <w:sz w:val="21"/>
          <w:szCs w:val="21"/>
          <w:lang w:eastAsia="en-GB"/>
        </w:rPr>
        <w:t>changes in karyotype organization has</w:t>
      </w:r>
      <w:proofErr w:type="gramEnd"/>
      <w:r w:rsidRPr="008223AA">
        <w:rPr>
          <w:rFonts w:ascii="Arial" w:eastAsia="Times New Roman" w:hAnsi="Arial" w:cs="Arial"/>
          <w:color w:val="222222"/>
          <w:sz w:val="21"/>
          <w:szCs w:val="21"/>
          <w:lang w:eastAsia="en-GB"/>
        </w:rPr>
        <w:t xml:space="preserve"> had effects on the evolutionary course of many species, it is quite unclear what the general significance might be.</w:t>
      </w:r>
    </w:p>
    <w:p w:rsidR="008223AA" w:rsidRPr="008223AA" w:rsidRDefault="008223AA" w:rsidP="008223AA">
      <w:pPr>
        <w:spacing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We have a very poor understanding of the causes of karyotype </w:t>
      </w:r>
      <w:proofErr w:type="gramStart"/>
      <w:r w:rsidRPr="008223AA">
        <w:rPr>
          <w:rFonts w:ascii="Arial" w:eastAsia="Times New Roman" w:hAnsi="Arial" w:cs="Arial"/>
          <w:color w:val="222222"/>
          <w:sz w:val="21"/>
          <w:szCs w:val="21"/>
          <w:lang w:eastAsia="en-GB"/>
        </w:rPr>
        <w:t>evolution,</w:t>
      </w:r>
      <w:proofErr w:type="gramEnd"/>
      <w:r w:rsidRPr="008223AA">
        <w:rPr>
          <w:rFonts w:ascii="Arial" w:eastAsia="Times New Roman" w:hAnsi="Arial" w:cs="Arial"/>
          <w:color w:val="222222"/>
          <w:sz w:val="21"/>
          <w:szCs w:val="21"/>
          <w:lang w:eastAsia="en-GB"/>
        </w:rPr>
        <w:t xml:space="preserve"> despite many careful investigations ... the general significance of karyotype evolution is obscure.</w:t>
      </w:r>
    </w:p>
    <w:p w:rsidR="008223AA" w:rsidRPr="008223AA" w:rsidRDefault="008223AA" w:rsidP="008223AA">
      <w:pPr>
        <w:spacing w:line="360" w:lineRule="atLeast"/>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w:t>
      </w:r>
      <w:r w:rsidRPr="008223AA">
        <w:rPr>
          <w:rFonts w:ascii="Arial" w:eastAsia="Times New Roman" w:hAnsi="Arial" w:cs="Arial"/>
          <w:i/>
          <w:iCs/>
          <w:color w:val="222222"/>
          <w:sz w:val="21"/>
          <w:szCs w:val="21"/>
          <w:lang w:eastAsia="en-GB"/>
        </w:rPr>
        <w:t xml:space="preserve">Maynard </w:t>
      </w:r>
      <w:proofErr w:type="gramStart"/>
      <w:r w:rsidRPr="008223AA">
        <w:rPr>
          <w:rFonts w:ascii="Arial" w:eastAsia="Times New Roman" w:hAnsi="Arial" w:cs="Arial"/>
          <w:i/>
          <w:iCs/>
          <w:color w:val="222222"/>
          <w:sz w:val="21"/>
          <w:szCs w:val="21"/>
          <w:lang w:eastAsia="en-GB"/>
        </w:rPr>
        <w:t>Smith</w:t>
      </w:r>
      <w:proofErr w:type="gramEnd"/>
      <w:r w:rsidRPr="008223AA">
        <w:rPr>
          <w:rFonts w:ascii="Arial" w:eastAsia="Times New Roman" w:hAnsi="Arial" w:cs="Arial"/>
          <w:color w:val="222222"/>
          <w:sz w:val="17"/>
          <w:szCs w:val="17"/>
          <w:vertAlign w:val="superscript"/>
          <w:lang w:eastAsia="en-GB"/>
        </w:rPr>
        <w:fldChar w:fldCharType="begin"/>
      </w:r>
      <w:r w:rsidRPr="008223AA">
        <w:rPr>
          <w:rFonts w:ascii="Arial" w:eastAsia="Times New Roman" w:hAnsi="Arial" w:cs="Arial"/>
          <w:color w:val="222222"/>
          <w:sz w:val="17"/>
          <w:szCs w:val="17"/>
          <w:vertAlign w:val="superscript"/>
          <w:lang w:eastAsia="en-GB"/>
        </w:rPr>
        <w:instrText xml:space="preserve"> HYPERLINK "https://en.wikipedia.org/wiki/Karyotype" \l "cite_note-24" </w:instrText>
      </w:r>
      <w:r w:rsidRPr="008223AA">
        <w:rPr>
          <w:rFonts w:ascii="Arial" w:eastAsia="Times New Roman" w:hAnsi="Arial" w:cs="Arial"/>
          <w:color w:val="222222"/>
          <w:sz w:val="17"/>
          <w:szCs w:val="17"/>
          <w:vertAlign w:val="superscript"/>
          <w:lang w:eastAsia="en-GB"/>
        </w:rPr>
        <w:fldChar w:fldCharType="separate"/>
      </w:r>
      <w:r w:rsidRPr="008223AA">
        <w:rPr>
          <w:rFonts w:ascii="Arial" w:eastAsia="Times New Roman" w:hAnsi="Arial" w:cs="Arial"/>
          <w:color w:val="0B0080"/>
          <w:sz w:val="17"/>
          <w:szCs w:val="17"/>
          <w:u w:val="single"/>
          <w:vertAlign w:val="superscript"/>
          <w:lang w:eastAsia="en-GB"/>
        </w:rPr>
        <w:t>[24]</w:t>
      </w:r>
      <w:r w:rsidRPr="008223AA">
        <w:rPr>
          <w:rFonts w:ascii="Arial" w:eastAsia="Times New Roman" w:hAnsi="Arial" w:cs="Arial"/>
          <w:color w:val="222222"/>
          <w:sz w:val="17"/>
          <w:szCs w:val="17"/>
          <w:vertAlign w:val="superscript"/>
          <w:lang w:eastAsia="en-GB"/>
        </w:rPr>
        <w:fldChar w:fldCharType="end"/>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Changes during </w:t>
      </w:r>
      <w:proofErr w:type="gramStart"/>
      <w:r w:rsidRPr="008223AA">
        <w:rPr>
          <w:rFonts w:ascii="Arial" w:eastAsia="Times New Roman" w:hAnsi="Arial" w:cs="Arial"/>
          <w:b/>
          <w:bCs/>
          <w:color w:val="000000"/>
          <w:sz w:val="25"/>
          <w:szCs w:val="25"/>
          <w:lang w:eastAsia="en-GB"/>
        </w:rPr>
        <w:t>development</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"https://en.wikipedia.org/w/index.php?title=Karyotype&amp;action=edit&amp;section=7" \o "Edit section: Changes during development"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Instead of the usual gene repression, some organisms go in for large-scale elimination of </w:t>
      </w:r>
      <w:hyperlink r:id="rId146" w:tooltip="Heterochromatin" w:history="1">
        <w:r w:rsidRPr="008223AA">
          <w:rPr>
            <w:rFonts w:ascii="Arial" w:eastAsia="Times New Roman" w:hAnsi="Arial" w:cs="Arial"/>
            <w:color w:val="0B0080"/>
            <w:sz w:val="21"/>
            <w:szCs w:val="21"/>
            <w:u w:val="single"/>
            <w:lang w:eastAsia="en-GB"/>
          </w:rPr>
          <w:t>heterochromatin</w:t>
        </w:r>
      </w:hyperlink>
      <w:r w:rsidRPr="008223AA">
        <w:rPr>
          <w:rFonts w:ascii="Arial" w:eastAsia="Times New Roman" w:hAnsi="Arial" w:cs="Arial"/>
          <w:color w:val="222222"/>
          <w:sz w:val="21"/>
          <w:szCs w:val="21"/>
          <w:lang w:eastAsia="en-GB"/>
        </w:rPr>
        <w:t>, or other kinds of visible adjustment to the karyotype.</w:t>
      </w:r>
    </w:p>
    <w:p w:rsidR="008223AA" w:rsidRPr="008223AA" w:rsidRDefault="008223AA" w:rsidP="008223AA">
      <w:pPr>
        <w:numPr>
          <w:ilvl w:val="0"/>
          <w:numId w:val="5"/>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Chromosome elimination. In some species, as in many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"https://en.wikipedia.org/wiki/Sciaridae" \o "Sciaridae"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sciarid</w:t>
      </w:r>
      <w:proofErr w:type="spellEnd"/>
      <w:r w:rsidRPr="008223AA">
        <w:rPr>
          <w:rFonts w:ascii="Arial" w:eastAsia="Times New Roman" w:hAnsi="Arial" w:cs="Arial"/>
          <w:color w:val="0B0080"/>
          <w:sz w:val="21"/>
          <w:szCs w:val="21"/>
          <w:u w:val="single"/>
          <w:lang w:eastAsia="en-GB"/>
        </w:rPr>
        <w:t xml:space="preserve"> flies</w:t>
      </w:r>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entire chromosomes are eliminated during development.</w:t>
      </w:r>
      <w:hyperlink r:id="rId147" w:anchor="cite_note-25" w:history="1">
        <w:r w:rsidRPr="008223AA">
          <w:rPr>
            <w:rFonts w:ascii="Arial" w:eastAsia="Times New Roman" w:hAnsi="Arial" w:cs="Arial"/>
            <w:color w:val="0B0080"/>
            <w:sz w:val="17"/>
            <w:szCs w:val="17"/>
            <w:u w:val="single"/>
            <w:vertAlign w:val="superscript"/>
            <w:lang w:eastAsia="en-GB"/>
          </w:rPr>
          <w:t>[25]</w:t>
        </w:r>
      </w:hyperlink>
    </w:p>
    <w:p w:rsidR="008223AA" w:rsidRPr="008223AA" w:rsidRDefault="008223AA" w:rsidP="008223AA">
      <w:pPr>
        <w:numPr>
          <w:ilvl w:val="0"/>
          <w:numId w:val="5"/>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Chromatin diminution (founding father: </w:t>
      </w:r>
      <w:hyperlink r:id="rId148" w:tooltip="Theodor Boveri" w:history="1">
        <w:r w:rsidRPr="008223AA">
          <w:rPr>
            <w:rFonts w:ascii="Arial" w:eastAsia="Times New Roman" w:hAnsi="Arial" w:cs="Arial"/>
            <w:color w:val="0B0080"/>
            <w:sz w:val="21"/>
            <w:szCs w:val="21"/>
            <w:u w:val="single"/>
            <w:lang w:eastAsia="en-GB"/>
          </w:rPr>
          <w:t xml:space="preserve">Theodor </w:t>
        </w:r>
        <w:proofErr w:type="spellStart"/>
        <w:r w:rsidRPr="008223AA">
          <w:rPr>
            <w:rFonts w:ascii="Arial" w:eastAsia="Times New Roman" w:hAnsi="Arial" w:cs="Arial"/>
            <w:color w:val="0B0080"/>
            <w:sz w:val="21"/>
            <w:szCs w:val="21"/>
            <w:u w:val="single"/>
            <w:lang w:eastAsia="en-GB"/>
          </w:rPr>
          <w:t>Boveri</w:t>
        </w:r>
        <w:proofErr w:type="spellEnd"/>
      </w:hyperlink>
      <w:r w:rsidRPr="008223AA">
        <w:rPr>
          <w:rFonts w:ascii="Arial" w:eastAsia="Times New Roman" w:hAnsi="Arial" w:cs="Arial"/>
          <w:color w:val="222222"/>
          <w:sz w:val="21"/>
          <w:szCs w:val="21"/>
          <w:lang w:eastAsia="en-GB"/>
        </w:rPr>
        <w:t>). In this process, found in some </w:t>
      </w:r>
      <w:hyperlink r:id="rId149" w:tooltip="Copepods" w:history="1">
        <w:r w:rsidRPr="008223AA">
          <w:rPr>
            <w:rFonts w:ascii="Arial" w:eastAsia="Times New Roman" w:hAnsi="Arial" w:cs="Arial"/>
            <w:color w:val="0B0080"/>
            <w:sz w:val="21"/>
            <w:szCs w:val="21"/>
            <w:u w:val="single"/>
            <w:lang w:eastAsia="en-GB"/>
          </w:rPr>
          <w:t>copepods</w:t>
        </w:r>
      </w:hyperlink>
      <w:r w:rsidRPr="008223AA">
        <w:rPr>
          <w:rFonts w:ascii="Arial" w:eastAsia="Times New Roman" w:hAnsi="Arial" w:cs="Arial"/>
          <w:color w:val="222222"/>
          <w:sz w:val="21"/>
          <w:szCs w:val="21"/>
          <w:lang w:eastAsia="en-GB"/>
        </w:rPr>
        <w:t> and </w:t>
      </w:r>
      <w:hyperlink r:id="rId150" w:tooltip="Roundworms" w:history="1">
        <w:r w:rsidRPr="008223AA">
          <w:rPr>
            <w:rFonts w:ascii="Arial" w:eastAsia="Times New Roman" w:hAnsi="Arial" w:cs="Arial"/>
            <w:color w:val="0B0080"/>
            <w:sz w:val="21"/>
            <w:szCs w:val="21"/>
            <w:u w:val="single"/>
            <w:lang w:eastAsia="en-GB"/>
          </w:rPr>
          <w:t>roundworms</w:t>
        </w:r>
      </w:hyperlink>
      <w:r w:rsidRPr="008223AA">
        <w:rPr>
          <w:rFonts w:ascii="Arial" w:eastAsia="Times New Roman" w:hAnsi="Arial" w:cs="Arial"/>
          <w:color w:val="222222"/>
          <w:sz w:val="21"/>
          <w:szCs w:val="21"/>
          <w:lang w:eastAsia="en-GB"/>
        </w:rPr>
        <w:t> such as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"https://en.wikipedia.org/wiki/Ascaris_suum" \o "Ascaris suum"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Ascaris</w:t>
      </w:r>
      <w:proofErr w:type="spellEnd"/>
      <w:r w:rsidRPr="008223AA">
        <w:rPr>
          <w:rFonts w:ascii="Arial" w:eastAsia="Times New Roman" w:hAnsi="Arial" w:cs="Arial"/>
          <w:i/>
          <w:iCs/>
          <w:color w:val="0B0080"/>
          <w:sz w:val="21"/>
          <w:szCs w:val="21"/>
          <w:u w:val="single"/>
          <w:lang w:eastAsia="en-GB"/>
        </w:rPr>
        <w:t xml:space="preserve"> </w:t>
      </w:r>
      <w:proofErr w:type="spellStart"/>
      <w:r w:rsidRPr="008223AA">
        <w:rPr>
          <w:rFonts w:ascii="Arial" w:eastAsia="Times New Roman" w:hAnsi="Arial" w:cs="Arial"/>
          <w:i/>
          <w:iCs/>
          <w:color w:val="0B0080"/>
          <w:sz w:val="21"/>
          <w:szCs w:val="21"/>
          <w:u w:val="single"/>
          <w:lang w:eastAsia="en-GB"/>
        </w:rPr>
        <w:t>suum</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xml:space="preserve">, portions of the chromosomes are cast away in particular cells. This process is a carefully </w:t>
      </w:r>
      <w:proofErr w:type="spellStart"/>
      <w:r w:rsidRPr="008223AA">
        <w:rPr>
          <w:rFonts w:ascii="Arial" w:eastAsia="Times New Roman" w:hAnsi="Arial" w:cs="Arial"/>
          <w:color w:val="222222"/>
          <w:sz w:val="21"/>
          <w:szCs w:val="21"/>
          <w:lang w:eastAsia="en-GB"/>
        </w:rPr>
        <w:t>organised</w:t>
      </w:r>
      <w:proofErr w:type="spellEnd"/>
      <w:r w:rsidRPr="008223AA">
        <w:rPr>
          <w:rFonts w:ascii="Arial" w:eastAsia="Times New Roman" w:hAnsi="Arial" w:cs="Arial"/>
          <w:color w:val="222222"/>
          <w:sz w:val="21"/>
          <w:szCs w:val="21"/>
          <w:lang w:eastAsia="en-GB"/>
        </w:rPr>
        <w:t xml:space="preserve"> genome rearrangement where new telomeres are constructed and certain heterochromatin regions are lost.</w:t>
      </w:r>
      <w:hyperlink r:id="rId151" w:anchor="cite_note-26" w:history="1">
        <w:r w:rsidRPr="008223AA">
          <w:rPr>
            <w:rFonts w:ascii="Arial" w:eastAsia="Times New Roman" w:hAnsi="Arial" w:cs="Arial"/>
            <w:color w:val="0B0080"/>
            <w:sz w:val="17"/>
            <w:szCs w:val="17"/>
            <w:u w:val="single"/>
            <w:vertAlign w:val="superscript"/>
            <w:lang w:eastAsia="en-GB"/>
          </w:rPr>
          <w:t>[26</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152" w:anchor="cite_note-27" w:history="1">
        <w:r w:rsidRPr="008223AA">
          <w:rPr>
            <w:rFonts w:ascii="Arial" w:eastAsia="Times New Roman" w:hAnsi="Arial" w:cs="Arial"/>
            <w:color w:val="0B0080"/>
            <w:sz w:val="17"/>
            <w:szCs w:val="17"/>
            <w:u w:val="single"/>
            <w:vertAlign w:val="superscript"/>
            <w:lang w:eastAsia="en-GB"/>
          </w:rPr>
          <w:t>[27]</w:t>
        </w:r>
      </w:hyperlink>
      <w:r w:rsidRPr="008223AA">
        <w:rPr>
          <w:rFonts w:ascii="Arial" w:eastAsia="Times New Roman" w:hAnsi="Arial" w:cs="Arial"/>
          <w:color w:val="222222"/>
          <w:sz w:val="21"/>
          <w:szCs w:val="21"/>
          <w:lang w:eastAsia="en-GB"/>
        </w:rPr>
        <w:t> In </w:t>
      </w:r>
      <w:r w:rsidRPr="008223AA">
        <w:rPr>
          <w:rFonts w:ascii="Arial" w:eastAsia="Times New Roman" w:hAnsi="Arial" w:cs="Arial"/>
          <w:i/>
          <w:iCs/>
          <w:color w:val="222222"/>
          <w:sz w:val="21"/>
          <w:szCs w:val="21"/>
          <w:lang w:eastAsia="en-GB"/>
        </w:rPr>
        <w:t xml:space="preserve">A. </w:t>
      </w:r>
      <w:proofErr w:type="spellStart"/>
      <w:r w:rsidRPr="008223AA">
        <w:rPr>
          <w:rFonts w:ascii="Arial" w:eastAsia="Times New Roman" w:hAnsi="Arial" w:cs="Arial"/>
          <w:i/>
          <w:iCs/>
          <w:color w:val="222222"/>
          <w:sz w:val="21"/>
          <w:szCs w:val="21"/>
          <w:lang w:eastAsia="en-GB"/>
        </w:rPr>
        <w:t>suum</w:t>
      </w:r>
      <w:proofErr w:type="spellEnd"/>
      <w:r w:rsidRPr="008223AA">
        <w:rPr>
          <w:rFonts w:ascii="Arial" w:eastAsia="Times New Roman" w:hAnsi="Arial" w:cs="Arial"/>
          <w:color w:val="222222"/>
          <w:sz w:val="21"/>
          <w:szCs w:val="21"/>
          <w:lang w:eastAsia="en-GB"/>
        </w:rPr>
        <w:t>, all the somatic cell precursors undergo chromatin diminution.</w:t>
      </w:r>
      <w:hyperlink r:id="rId153" w:anchor="cite_note-28" w:history="1">
        <w:r w:rsidRPr="008223AA">
          <w:rPr>
            <w:rFonts w:ascii="Arial" w:eastAsia="Times New Roman" w:hAnsi="Arial" w:cs="Arial"/>
            <w:color w:val="0B0080"/>
            <w:sz w:val="17"/>
            <w:szCs w:val="17"/>
            <w:u w:val="single"/>
            <w:vertAlign w:val="superscript"/>
            <w:lang w:eastAsia="en-GB"/>
          </w:rPr>
          <w:t>[28]</w:t>
        </w:r>
      </w:hyperlink>
    </w:p>
    <w:p w:rsidR="008223AA" w:rsidRPr="008223AA" w:rsidRDefault="008223AA" w:rsidP="008223AA">
      <w:pPr>
        <w:numPr>
          <w:ilvl w:val="0"/>
          <w:numId w:val="5"/>
        </w:numPr>
        <w:spacing w:before="100" w:beforeAutospacing="1" w:after="24" w:line="240" w:lineRule="auto"/>
        <w:ind w:left="384"/>
        <w:rPr>
          <w:rFonts w:ascii="Arial" w:eastAsia="Times New Roman" w:hAnsi="Arial" w:cs="Arial"/>
          <w:color w:val="222222"/>
          <w:sz w:val="21"/>
          <w:szCs w:val="21"/>
          <w:lang w:eastAsia="en-GB"/>
        </w:rPr>
      </w:pPr>
      <w:hyperlink r:id="rId154" w:tooltip="X-inactivation" w:history="1">
        <w:r w:rsidRPr="008223AA">
          <w:rPr>
            <w:rFonts w:ascii="Arial" w:eastAsia="Times New Roman" w:hAnsi="Arial" w:cs="Arial"/>
            <w:color w:val="0B0080"/>
            <w:sz w:val="21"/>
            <w:szCs w:val="21"/>
            <w:u w:val="single"/>
            <w:lang w:eastAsia="en-GB"/>
          </w:rPr>
          <w:t>X-inactivation</w:t>
        </w:r>
      </w:hyperlink>
      <w:r w:rsidRPr="008223AA">
        <w:rPr>
          <w:rFonts w:ascii="Arial" w:eastAsia="Times New Roman" w:hAnsi="Arial" w:cs="Arial"/>
          <w:color w:val="222222"/>
          <w:sz w:val="21"/>
          <w:szCs w:val="21"/>
          <w:lang w:eastAsia="en-GB"/>
        </w:rPr>
        <w:t>. The inactivation of one X chromosome takes place during the early development of mammals (see </w:t>
      </w:r>
      <w:hyperlink r:id="rId155" w:tooltip="Barr body" w:history="1">
        <w:r w:rsidRPr="008223AA">
          <w:rPr>
            <w:rFonts w:ascii="Arial" w:eastAsia="Times New Roman" w:hAnsi="Arial" w:cs="Arial"/>
            <w:color w:val="0B0080"/>
            <w:sz w:val="21"/>
            <w:szCs w:val="21"/>
            <w:u w:val="single"/>
            <w:lang w:eastAsia="en-GB"/>
          </w:rPr>
          <w:t>Barr body</w:t>
        </w:r>
      </w:hyperlink>
      <w:r w:rsidRPr="008223AA">
        <w:rPr>
          <w:rFonts w:ascii="Arial" w:eastAsia="Times New Roman" w:hAnsi="Arial" w:cs="Arial"/>
          <w:color w:val="222222"/>
          <w:sz w:val="21"/>
          <w:szCs w:val="21"/>
          <w:lang w:eastAsia="en-GB"/>
        </w:rPr>
        <w:t> and </w:t>
      </w:r>
      <w:hyperlink r:id="rId156" w:tooltip="Dosage compensation" w:history="1">
        <w:r w:rsidRPr="008223AA">
          <w:rPr>
            <w:rFonts w:ascii="Arial" w:eastAsia="Times New Roman" w:hAnsi="Arial" w:cs="Arial"/>
            <w:color w:val="0B0080"/>
            <w:sz w:val="21"/>
            <w:szCs w:val="21"/>
            <w:u w:val="single"/>
            <w:lang w:eastAsia="en-GB"/>
          </w:rPr>
          <w:t>dosage compensation</w:t>
        </w:r>
      </w:hyperlink>
      <w:r w:rsidRPr="008223AA">
        <w:rPr>
          <w:rFonts w:ascii="Arial" w:eastAsia="Times New Roman" w:hAnsi="Arial" w:cs="Arial"/>
          <w:color w:val="222222"/>
          <w:sz w:val="21"/>
          <w:szCs w:val="21"/>
          <w:lang w:eastAsia="en-GB"/>
        </w:rPr>
        <w:t>). In </w:t>
      </w:r>
      <w:hyperlink r:id="rId157" w:tooltip="Placental mammals" w:history="1">
        <w:r w:rsidRPr="008223AA">
          <w:rPr>
            <w:rFonts w:ascii="Arial" w:eastAsia="Times New Roman" w:hAnsi="Arial" w:cs="Arial"/>
            <w:color w:val="0B0080"/>
            <w:sz w:val="21"/>
            <w:szCs w:val="21"/>
            <w:u w:val="single"/>
            <w:lang w:eastAsia="en-GB"/>
          </w:rPr>
          <w:t>placental mammals</w:t>
        </w:r>
      </w:hyperlink>
      <w:r w:rsidRPr="008223AA">
        <w:rPr>
          <w:rFonts w:ascii="Arial" w:eastAsia="Times New Roman" w:hAnsi="Arial" w:cs="Arial"/>
          <w:color w:val="222222"/>
          <w:sz w:val="21"/>
          <w:szCs w:val="21"/>
          <w:lang w:eastAsia="en-GB"/>
        </w:rPr>
        <w:t xml:space="preserve">, the inactivation is random as between the two </w:t>
      </w:r>
      <w:proofErr w:type="spellStart"/>
      <w:r w:rsidRPr="008223AA">
        <w:rPr>
          <w:rFonts w:ascii="Arial" w:eastAsia="Times New Roman" w:hAnsi="Arial" w:cs="Arial"/>
          <w:color w:val="222222"/>
          <w:sz w:val="21"/>
          <w:szCs w:val="21"/>
          <w:lang w:eastAsia="en-GB"/>
        </w:rPr>
        <w:t>Xs</w:t>
      </w:r>
      <w:proofErr w:type="spellEnd"/>
      <w:r w:rsidRPr="008223AA">
        <w:rPr>
          <w:rFonts w:ascii="Arial" w:eastAsia="Times New Roman" w:hAnsi="Arial" w:cs="Arial"/>
          <w:color w:val="222222"/>
          <w:sz w:val="21"/>
          <w:szCs w:val="21"/>
          <w:lang w:eastAsia="en-GB"/>
        </w:rPr>
        <w:t>; thus the mammalian female is a mosaic in respect of her X chromosomes. In </w:t>
      </w:r>
      <w:hyperlink r:id="rId158" w:tooltip="Marsupials" w:history="1">
        <w:r w:rsidRPr="008223AA">
          <w:rPr>
            <w:rFonts w:ascii="Arial" w:eastAsia="Times New Roman" w:hAnsi="Arial" w:cs="Arial"/>
            <w:color w:val="0B0080"/>
            <w:sz w:val="21"/>
            <w:szCs w:val="21"/>
            <w:u w:val="single"/>
            <w:lang w:eastAsia="en-GB"/>
          </w:rPr>
          <w:t>marsupials</w:t>
        </w:r>
      </w:hyperlink>
      <w:r w:rsidRPr="008223AA">
        <w:rPr>
          <w:rFonts w:ascii="Arial" w:eastAsia="Times New Roman" w:hAnsi="Arial" w:cs="Arial"/>
          <w:color w:val="222222"/>
          <w:sz w:val="21"/>
          <w:szCs w:val="21"/>
          <w:lang w:eastAsia="en-GB"/>
        </w:rPr>
        <w:t> it is always the paternal X which is inactivated. In human females some 15% of somatic cells escape inactivation</w:t>
      </w:r>
      <w:proofErr w:type="gramStart"/>
      <w:r w:rsidRPr="008223AA">
        <w:rPr>
          <w:rFonts w:ascii="Arial" w:eastAsia="Times New Roman" w:hAnsi="Arial" w:cs="Arial"/>
          <w:color w:val="222222"/>
          <w:sz w:val="21"/>
          <w:szCs w:val="21"/>
          <w:lang w:eastAsia="en-GB"/>
        </w:rPr>
        <w:t>,</w:t>
      </w:r>
      <w:proofErr w:type="gramEnd"/>
      <w:r w:rsidRPr="008223AA">
        <w:rPr>
          <w:rFonts w:ascii="Arial" w:eastAsia="Times New Roman" w:hAnsi="Arial" w:cs="Arial"/>
          <w:color w:val="222222"/>
          <w:sz w:val="17"/>
          <w:szCs w:val="17"/>
          <w:vertAlign w:val="superscript"/>
          <w:lang w:eastAsia="en-GB"/>
        </w:rPr>
        <w:fldChar w:fldCharType="begin"/>
      </w:r>
      <w:r w:rsidRPr="008223AA">
        <w:rPr>
          <w:rFonts w:ascii="Arial" w:eastAsia="Times New Roman" w:hAnsi="Arial" w:cs="Arial"/>
          <w:color w:val="222222"/>
          <w:sz w:val="17"/>
          <w:szCs w:val="17"/>
          <w:vertAlign w:val="superscript"/>
          <w:lang w:eastAsia="en-GB"/>
        </w:rPr>
        <w:instrText xml:space="preserve"> HYPERLINK "https://en.wikipedia.org/wiki/Karyotype" \l "cite_note-29" </w:instrText>
      </w:r>
      <w:r w:rsidRPr="008223AA">
        <w:rPr>
          <w:rFonts w:ascii="Arial" w:eastAsia="Times New Roman" w:hAnsi="Arial" w:cs="Arial"/>
          <w:color w:val="222222"/>
          <w:sz w:val="17"/>
          <w:szCs w:val="17"/>
          <w:vertAlign w:val="superscript"/>
          <w:lang w:eastAsia="en-GB"/>
        </w:rPr>
        <w:fldChar w:fldCharType="separate"/>
      </w:r>
      <w:r w:rsidRPr="008223AA">
        <w:rPr>
          <w:rFonts w:ascii="Arial" w:eastAsia="Times New Roman" w:hAnsi="Arial" w:cs="Arial"/>
          <w:color w:val="0B0080"/>
          <w:sz w:val="17"/>
          <w:szCs w:val="17"/>
          <w:u w:val="single"/>
          <w:vertAlign w:val="superscript"/>
          <w:lang w:eastAsia="en-GB"/>
        </w:rPr>
        <w:t>[29]</w:t>
      </w:r>
      <w:r w:rsidRPr="008223AA">
        <w:rPr>
          <w:rFonts w:ascii="Arial" w:eastAsia="Times New Roman" w:hAnsi="Arial" w:cs="Arial"/>
          <w:color w:val="222222"/>
          <w:sz w:val="17"/>
          <w:szCs w:val="17"/>
          <w:vertAlign w:val="superscript"/>
          <w:lang w:eastAsia="en-GB"/>
        </w:rPr>
        <w:fldChar w:fldCharType="end"/>
      </w:r>
      <w:r w:rsidRPr="008223AA">
        <w:rPr>
          <w:rFonts w:ascii="Arial" w:eastAsia="Times New Roman" w:hAnsi="Arial" w:cs="Arial"/>
          <w:color w:val="222222"/>
          <w:sz w:val="21"/>
          <w:szCs w:val="21"/>
          <w:lang w:eastAsia="en-GB"/>
        </w:rPr>
        <w:t> and the number of genes affected on the inactivated X chromosome varies between cells: in </w:t>
      </w:r>
      <w:hyperlink r:id="rId159" w:tooltip="Fibroblast" w:history="1">
        <w:r w:rsidRPr="008223AA">
          <w:rPr>
            <w:rFonts w:ascii="Arial" w:eastAsia="Times New Roman" w:hAnsi="Arial" w:cs="Arial"/>
            <w:color w:val="0B0080"/>
            <w:sz w:val="21"/>
            <w:szCs w:val="21"/>
            <w:u w:val="single"/>
            <w:lang w:eastAsia="en-GB"/>
          </w:rPr>
          <w:t>fibroblast</w:t>
        </w:r>
      </w:hyperlink>
      <w:r w:rsidRPr="008223AA">
        <w:rPr>
          <w:rFonts w:ascii="Arial" w:eastAsia="Times New Roman" w:hAnsi="Arial" w:cs="Arial"/>
          <w:color w:val="222222"/>
          <w:sz w:val="21"/>
          <w:szCs w:val="21"/>
          <w:lang w:eastAsia="en-GB"/>
        </w:rPr>
        <w:t> cells up about 25% of genes on the Barr body escape inactivation.</w:t>
      </w:r>
      <w:hyperlink r:id="rId160" w:anchor="cite_note-30" w:history="1">
        <w:r w:rsidRPr="008223AA">
          <w:rPr>
            <w:rFonts w:ascii="Arial" w:eastAsia="Times New Roman" w:hAnsi="Arial" w:cs="Arial"/>
            <w:color w:val="0B0080"/>
            <w:sz w:val="17"/>
            <w:szCs w:val="17"/>
            <w:u w:val="single"/>
            <w:vertAlign w:val="superscript"/>
            <w:lang w:eastAsia="en-GB"/>
          </w:rPr>
          <w:t>[30]</w:t>
        </w:r>
      </w:hyperlink>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Number of chromosomes in a </w:t>
      </w:r>
      <w:proofErr w:type="gramStart"/>
      <w:r w:rsidRPr="008223AA">
        <w:rPr>
          <w:rFonts w:ascii="Arial" w:eastAsia="Times New Roman" w:hAnsi="Arial" w:cs="Arial"/>
          <w:b/>
          <w:bCs/>
          <w:color w:val="000000"/>
          <w:sz w:val="25"/>
          <w:szCs w:val="25"/>
          <w:lang w:eastAsia="en-GB"/>
        </w:rPr>
        <w:t>set</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"https://en.wikipedia.org/w/index.php?title=Karyotype&amp;action=edit&amp;section=8" \o "Edit section: Number of chromosomes in a set"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A spectacular example of variability between closely related species is the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"https://en.wikipedia.org/wiki/Muntjac" \o "Muntjac"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muntjac</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which was investigated by </w:t>
      </w:r>
      <w:hyperlink r:id="rId161" w:tooltip="Kurt Benirschke" w:history="1">
        <w:r w:rsidRPr="008223AA">
          <w:rPr>
            <w:rFonts w:ascii="Arial" w:eastAsia="Times New Roman" w:hAnsi="Arial" w:cs="Arial"/>
            <w:color w:val="0B0080"/>
            <w:sz w:val="21"/>
            <w:szCs w:val="21"/>
            <w:u w:val="single"/>
            <w:lang w:eastAsia="en-GB"/>
          </w:rPr>
          <w:t xml:space="preserve">Kurt </w:t>
        </w:r>
        <w:proofErr w:type="spellStart"/>
        <w:r w:rsidRPr="008223AA">
          <w:rPr>
            <w:rFonts w:ascii="Arial" w:eastAsia="Times New Roman" w:hAnsi="Arial" w:cs="Arial"/>
            <w:color w:val="0B0080"/>
            <w:sz w:val="21"/>
            <w:szCs w:val="21"/>
            <w:u w:val="single"/>
            <w:lang w:eastAsia="en-GB"/>
          </w:rPr>
          <w:t>Benirschke</w:t>
        </w:r>
        <w:proofErr w:type="spellEnd"/>
      </w:hyperlink>
      <w:r w:rsidRPr="008223AA">
        <w:rPr>
          <w:rFonts w:ascii="Arial" w:eastAsia="Times New Roman" w:hAnsi="Arial" w:cs="Arial"/>
          <w:color w:val="222222"/>
          <w:sz w:val="21"/>
          <w:szCs w:val="21"/>
          <w:lang w:eastAsia="en-GB"/>
        </w:rPr>
        <w:t> and </w:t>
      </w:r>
      <w:hyperlink r:id="rId162" w:tooltip="Doris Wurster (page does not exist)" w:history="1">
        <w:r w:rsidRPr="008223AA">
          <w:rPr>
            <w:rFonts w:ascii="Arial" w:eastAsia="Times New Roman" w:hAnsi="Arial" w:cs="Arial"/>
            <w:color w:val="A55858"/>
            <w:sz w:val="21"/>
            <w:szCs w:val="21"/>
            <w:u w:val="single"/>
            <w:lang w:eastAsia="en-GB"/>
          </w:rPr>
          <w:t xml:space="preserve">Doris </w:t>
        </w:r>
        <w:proofErr w:type="spellStart"/>
        <w:r w:rsidRPr="008223AA">
          <w:rPr>
            <w:rFonts w:ascii="Arial" w:eastAsia="Times New Roman" w:hAnsi="Arial" w:cs="Arial"/>
            <w:color w:val="A55858"/>
            <w:sz w:val="21"/>
            <w:szCs w:val="21"/>
            <w:u w:val="single"/>
            <w:lang w:eastAsia="en-GB"/>
          </w:rPr>
          <w:t>Wurster</w:t>
        </w:r>
        <w:proofErr w:type="spellEnd"/>
      </w:hyperlink>
      <w:r w:rsidRPr="008223AA">
        <w:rPr>
          <w:rFonts w:ascii="Arial" w:eastAsia="Times New Roman" w:hAnsi="Arial" w:cs="Arial"/>
          <w:color w:val="222222"/>
          <w:sz w:val="21"/>
          <w:szCs w:val="21"/>
          <w:lang w:eastAsia="en-GB"/>
        </w:rPr>
        <w:t xml:space="preserve">. The diploid number of the Chinese </w:t>
      </w:r>
      <w:proofErr w:type="spellStart"/>
      <w:r w:rsidRPr="008223AA">
        <w:rPr>
          <w:rFonts w:ascii="Arial" w:eastAsia="Times New Roman" w:hAnsi="Arial" w:cs="Arial"/>
          <w:color w:val="222222"/>
          <w:sz w:val="21"/>
          <w:szCs w:val="21"/>
          <w:lang w:eastAsia="en-GB"/>
        </w:rPr>
        <w:t>muntjac</w:t>
      </w:r>
      <w:proofErr w:type="spellEnd"/>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"https://en.wikipedia.org/wiki/Muntiacus_reevesi" \o "Muntiacus reevesi"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Muntiacus</w:t>
      </w:r>
      <w:proofErr w:type="spellEnd"/>
      <w:r w:rsidRPr="008223AA">
        <w:rPr>
          <w:rFonts w:ascii="Arial" w:eastAsia="Times New Roman" w:hAnsi="Arial" w:cs="Arial"/>
          <w:i/>
          <w:iCs/>
          <w:color w:val="0B0080"/>
          <w:sz w:val="21"/>
          <w:szCs w:val="21"/>
          <w:u w:val="single"/>
          <w:lang w:eastAsia="en-GB"/>
        </w:rPr>
        <w:t xml:space="preserve"> </w:t>
      </w:r>
      <w:proofErr w:type="spellStart"/>
      <w:r w:rsidRPr="008223AA">
        <w:rPr>
          <w:rFonts w:ascii="Arial" w:eastAsia="Times New Roman" w:hAnsi="Arial" w:cs="Arial"/>
          <w:i/>
          <w:iCs/>
          <w:color w:val="0B0080"/>
          <w:sz w:val="21"/>
          <w:szCs w:val="21"/>
          <w:u w:val="single"/>
          <w:lang w:eastAsia="en-GB"/>
        </w:rPr>
        <w:t>reevesi</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was found to be 46, all </w:t>
      </w:r>
      <w:hyperlink r:id="rId163" w:tooltip="Telocentric" w:history="1">
        <w:r w:rsidRPr="008223AA">
          <w:rPr>
            <w:rFonts w:ascii="Arial" w:eastAsia="Times New Roman" w:hAnsi="Arial" w:cs="Arial"/>
            <w:color w:val="0B0080"/>
            <w:sz w:val="21"/>
            <w:szCs w:val="21"/>
            <w:u w:val="single"/>
            <w:lang w:eastAsia="en-GB"/>
          </w:rPr>
          <w:t>telocentric</w:t>
        </w:r>
      </w:hyperlink>
      <w:r w:rsidRPr="008223AA">
        <w:rPr>
          <w:rFonts w:ascii="Arial" w:eastAsia="Times New Roman" w:hAnsi="Arial" w:cs="Arial"/>
          <w:color w:val="222222"/>
          <w:sz w:val="21"/>
          <w:szCs w:val="21"/>
          <w:lang w:eastAsia="en-GB"/>
        </w:rPr>
        <w:t xml:space="preserve">. When they looked at the karyotype of the closely related Indian </w:t>
      </w:r>
      <w:proofErr w:type="spellStart"/>
      <w:r w:rsidRPr="008223AA">
        <w:rPr>
          <w:rFonts w:ascii="Arial" w:eastAsia="Times New Roman" w:hAnsi="Arial" w:cs="Arial"/>
          <w:color w:val="222222"/>
          <w:sz w:val="21"/>
          <w:szCs w:val="21"/>
          <w:lang w:eastAsia="en-GB"/>
        </w:rPr>
        <w:t>muntjac</w:t>
      </w:r>
      <w:proofErr w:type="spellEnd"/>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"https://en.wikipedia.org/wiki/Muntiacus_muntjak" \o "Muntiacus muntjak"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Muntiacus</w:t>
      </w:r>
      <w:proofErr w:type="spellEnd"/>
      <w:r w:rsidRPr="008223AA">
        <w:rPr>
          <w:rFonts w:ascii="Arial" w:eastAsia="Times New Roman" w:hAnsi="Arial" w:cs="Arial"/>
          <w:i/>
          <w:iCs/>
          <w:color w:val="0B0080"/>
          <w:sz w:val="21"/>
          <w:szCs w:val="21"/>
          <w:u w:val="single"/>
          <w:lang w:eastAsia="en-GB"/>
        </w:rPr>
        <w:t xml:space="preserve"> </w:t>
      </w:r>
      <w:proofErr w:type="spellStart"/>
      <w:r w:rsidRPr="008223AA">
        <w:rPr>
          <w:rFonts w:ascii="Arial" w:eastAsia="Times New Roman" w:hAnsi="Arial" w:cs="Arial"/>
          <w:i/>
          <w:iCs/>
          <w:color w:val="0B0080"/>
          <w:sz w:val="21"/>
          <w:szCs w:val="21"/>
          <w:u w:val="single"/>
          <w:lang w:eastAsia="en-GB"/>
        </w:rPr>
        <w:t>muntjak</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they were astonished to find it had female = 6, male = 7 chromosomes.</w:t>
      </w:r>
      <w:hyperlink r:id="rId164" w:anchor="cite_note-31" w:history="1">
        <w:r w:rsidRPr="008223AA">
          <w:rPr>
            <w:rFonts w:ascii="Arial" w:eastAsia="Times New Roman" w:hAnsi="Arial" w:cs="Arial"/>
            <w:color w:val="0B0080"/>
            <w:sz w:val="17"/>
            <w:szCs w:val="17"/>
            <w:u w:val="single"/>
            <w:vertAlign w:val="superscript"/>
            <w:lang w:eastAsia="en-GB"/>
          </w:rPr>
          <w:t>[31]</w:t>
        </w:r>
      </w:hyperlink>
    </w:p>
    <w:p w:rsidR="008223AA" w:rsidRPr="008223AA" w:rsidRDefault="008223AA" w:rsidP="008223AA">
      <w:pPr>
        <w:spacing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They simply could not believe what they saw ... They kept quiet for two or three years because they thought something was wrong with their tissue culture ... But when they obtained a couple more specimens they confirmed [their findings].</w:t>
      </w:r>
    </w:p>
    <w:p w:rsidR="008223AA" w:rsidRPr="008223AA" w:rsidRDefault="008223AA" w:rsidP="008223AA">
      <w:pPr>
        <w:spacing w:line="360" w:lineRule="atLeast"/>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w:t>
      </w:r>
      <w:r w:rsidRPr="008223AA">
        <w:rPr>
          <w:rFonts w:ascii="Arial" w:eastAsia="Times New Roman" w:hAnsi="Arial" w:cs="Arial"/>
          <w:i/>
          <w:iCs/>
          <w:color w:val="222222"/>
          <w:sz w:val="21"/>
          <w:szCs w:val="21"/>
          <w:lang w:eastAsia="en-GB"/>
        </w:rPr>
        <w:t>Hsu p. 73-4</w:t>
      </w:r>
      <w:hyperlink r:id="rId165" w:anchor="cite_note-Hsu-16" w:history="1">
        <w:r w:rsidRPr="008223AA">
          <w:rPr>
            <w:rFonts w:ascii="Arial" w:eastAsia="Times New Roman" w:hAnsi="Arial" w:cs="Arial"/>
            <w:color w:val="0B0080"/>
            <w:sz w:val="17"/>
            <w:szCs w:val="17"/>
            <w:u w:val="single"/>
            <w:vertAlign w:val="superscript"/>
            <w:lang w:eastAsia="en-GB"/>
          </w:rPr>
          <w:t>[16]</w:t>
        </w:r>
      </w:hyperlink>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number of chromosomes in the karyotype between (relatively) unrelated species is hugely variable. The low record is held by the </w:t>
      </w:r>
      <w:hyperlink r:id="rId166" w:tooltip="Nematode" w:history="1">
        <w:r w:rsidRPr="008223AA">
          <w:rPr>
            <w:rFonts w:ascii="Arial" w:eastAsia="Times New Roman" w:hAnsi="Arial" w:cs="Arial"/>
            <w:color w:val="0B0080"/>
            <w:sz w:val="21"/>
            <w:szCs w:val="21"/>
            <w:u w:val="single"/>
            <w:lang w:eastAsia="en-GB"/>
          </w:rPr>
          <w:t>nematode</w:t>
        </w:r>
      </w:hyperlink>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"https://en.wikipedia.org/w/index.php?title=Parascaris_univalens&amp;action=edit&amp;redlink=1" \o "Parascaris univalens (page does not exist)"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A55858"/>
          <w:sz w:val="21"/>
          <w:szCs w:val="21"/>
          <w:u w:val="single"/>
          <w:lang w:eastAsia="en-GB"/>
        </w:rPr>
        <w:t>Parascaris</w:t>
      </w:r>
      <w:proofErr w:type="spellEnd"/>
      <w:r w:rsidRPr="008223AA">
        <w:rPr>
          <w:rFonts w:ascii="Arial" w:eastAsia="Times New Roman" w:hAnsi="Arial" w:cs="Arial"/>
          <w:i/>
          <w:iCs/>
          <w:color w:val="A55858"/>
          <w:sz w:val="21"/>
          <w:szCs w:val="21"/>
          <w:u w:val="single"/>
          <w:lang w:eastAsia="en-GB"/>
        </w:rPr>
        <w:t xml:space="preserve"> </w:t>
      </w:r>
      <w:proofErr w:type="spellStart"/>
      <w:r w:rsidRPr="008223AA">
        <w:rPr>
          <w:rFonts w:ascii="Arial" w:eastAsia="Times New Roman" w:hAnsi="Arial" w:cs="Arial"/>
          <w:i/>
          <w:iCs/>
          <w:color w:val="A55858"/>
          <w:sz w:val="21"/>
          <w:szCs w:val="21"/>
          <w:u w:val="single"/>
          <w:lang w:eastAsia="en-GB"/>
        </w:rPr>
        <w:t>univalens</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where the </w:t>
      </w:r>
      <w:hyperlink r:id="rId167" w:tooltip="Haploid" w:history="1">
        <w:r w:rsidRPr="008223AA">
          <w:rPr>
            <w:rFonts w:ascii="Arial" w:eastAsia="Times New Roman" w:hAnsi="Arial" w:cs="Arial"/>
            <w:color w:val="0B0080"/>
            <w:sz w:val="21"/>
            <w:szCs w:val="21"/>
            <w:u w:val="single"/>
            <w:lang w:eastAsia="en-GB"/>
          </w:rPr>
          <w:t>haploid</w:t>
        </w:r>
      </w:hyperlink>
      <w:r w:rsidRPr="008223AA">
        <w:rPr>
          <w:rFonts w:ascii="Arial" w:eastAsia="Times New Roman" w:hAnsi="Arial" w:cs="Arial"/>
          <w:color w:val="222222"/>
          <w:sz w:val="21"/>
          <w:szCs w:val="21"/>
          <w:lang w:eastAsia="en-GB"/>
        </w:rPr>
        <w:t> n = 1; and an ant: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"https://en.wikipedia.org/wiki/Myrmecia_pilosula" \o "Myrmecia pilosula"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Myrmecia</w:t>
      </w:r>
      <w:proofErr w:type="spellEnd"/>
      <w:r w:rsidRPr="008223AA">
        <w:rPr>
          <w:rFonts w:ascii="Arial" w:eastAsia="Times New Roman" w:hAnsi="Arial" w:cs="Arial"/>
          <w:i/>
          <w:iCs/>
          <w:color w:val="0B0080"/>
          <w:sz w:val="21"/>
          <w:szCs w:val="21"/>
          <w:u w:val="single"/>
          <w:lang w:eastAsia="en-GB"/>
        </w:rPr>
        <w:t xml:space="preserve"> </w:t>
      </w:r>
      <w:proofErr w:type="spellStart"/>
      <w:r w:rsidRPr="008223AA">
        <w:rPr>
          <w:rFonts w:ascii="Arial" w:eastAsia="Times New Roman" w:hAnsi="Arial" w:cs="Arial"/>
          <w:i/>
          <w:iCs/>
          <w:color w:val="0B0080"/>
          <w:sz w:val="21"/>
          <w:szCs w:val="21"/>
          <w:u w:val="single"/>
          <w:lang w:eastAsia="en-GB"/>
        </w:rPr>
        <w:t>pilosula</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w:t>
      </w:r>
      <w:hyperlink r:id="rId168" w:anchor="cite_note-32" w:history="1">
        <w:r w:rsidRPr="008223AA">
          <w:rPr>
            <w:rFonts w:ascii="Arial" w:eastAsia="Times New Roman" w:hAnsi="Arial" w:cs="Arial"/>
            <w:color w:val="0B0080"/>
            <w:sz w:val="17"/>
            <w:szCs w:val="17"/>
            <w:u w:val="single"/>
            <w:vertAlign w:val="superscript"/>
            <w:lang w:eastAsia="en-GB"/>
          </w:rPr>
          <w:t>[32]</w:t>
        </w:r>
      </w:hyperlink>
      <w:r w:rsidRPr="008223AA">
        <w:rPr>
          <w:rFonts w:ascii="Arial" w:eastAsia="Times New Roman" w:hAnsi="Arial" w:cs="Arial"/>
          <w:color w:val="222222"/>
          <w:sz w:val="21"/>
          <w:szCs w:val="21"/>
          <w:lang w:eastAsia="en-GB"/>
        </w:rPr>
        <w:t> The high record would be somewhere amongst the </w:t>
      </w:r>
      <w:hyperlink r:id="rId169" w:tooltip="Fern" w:history="1">
        <w:r w:rsidRPr="008223AA">
          <w:rPr>
            <w:rFonts w:ascii="Arial" w:eastAsia="Times New Roman" w:hAnsi="Arial" w:cs="Arial"/>
            <w:color w:val="0B0080"/>
            <w:sz w:val="21"/>
            <w:szCs w:val="21"/>
            <w:u w:val="single"/>
            <w:lang w:eastAsia="en-GB"/>
          </w:rPr>
          <w:t>ferns</w:t>
        </w:r>
      </w:hyperlink>
      <w:r w:rsidRPr="008223AA">
        <w:rPr>
          <w:rFonts w:ascii="Arial" w:eastAsia="Times New Roman" w:hAnsi="Arial" w:cs="Arial"/>
          <w:color w:val="222222"/>
          <w:sz w:val="21"/>
          <w:szCs w:val="21"/>
          <w:lang w:eastAsia="en-GB"/>
        </w:rPr>
        <w:t>, with the adder's tongue fern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"https://en.wikipedia.org/wiki/Ophioglossum" \o "Ophioglossum"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Ophioglossum</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ahead with an average of 1262 chromosomes.</w:t>
      </w:r>
      <w:hyperlink r:id="rId170" w:anchor="cite_note-33" w:history="1">
        <w:r w:rsidRPr="008223AA">
          <w:rPr>
            <w:rFonts w:ascii="Arial" w:eastAsia="Times New Roman" w:hAnsi="Arial" w:cs="Arial"/>
            <w:color w:val="0B0080"/>
            <w:sz w:val="17"/>
            <w:szCs w:val="17"/>
            <w:u w:val="single"/>
            <w:vertAlign w:val="superscript"/>
            <w:lang w:eastAsia="en-GB"/>
          </w:rPr>
          <w:t>[33]</w:t>
        </w:r>
      </w:hyperlink>
      <w:r w:rsidRPr="008223AA">
        <w:rPr>
          <w:rFonts w:ascii="Arial" w:eastAsia="Times New Roman" w:hAnsi="Arial" w:cs="Arial"/>
          <w:color w:val="222222"/>
          <w:sz w:val="21"/>
          <w:szCs w:val="21"/>
          <w:lang w:eastAsia="en-GB"/>
        </w:rPr>
        <w:t> Top score for animals might be the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"https://en.wikipedia.org/wiki/Shortnose_sturgeon" \o "Shortnose sturgeon"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shortnose</w:t>
      </w:r>
      <w:proofErr w:type="spellEnd"/>
      <w:r w:rsidRPr="008223AA">
        <w:rPr>
          <w:rFonts w:ascii="Arial" w:eastAsia="Times New Roman" w:hAnsi="Arial" w:cs="Arial"/>
          <w:color w:val="0B0080"/>
          <w:sz w:val="21"/>
          <w:szCs w:val="21"/>
          <w:u w:val="single"/>
          <w:lang w:eastAsia="en-GB"/>
        </w:rPr>
        <w:t xml:space="preserve"> sturgeon</w:t>
      </w:r>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"https://en.wikipedia.org/wiki/Acipenser_brevirostrum" \o "Acipenser brevirostrum"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Acipenser</w:t>
      </w:r>
      <w:proofErr w:type="spellEnd"/>
      <w:r w:rsidRPr="008223AA">
        <w:rPr>
          <w:rFonts w:ascii="Arial" w:eastAsia="Times New Roman" w:hAnsi="Arial" w:cs="Arial"/>
          <w:i/>
          <w:iCs/>
          <w:color w:val="0B0080"/>
          <w:sz w:val="21"/>
          <w:szCs w:val="21"/>
          <w:u w:val="single"/>
          <w:lang w:eastAsia="en-GB"/>
        </w:rPr>
        <w:t xml:space="preserve"> </w:t>
      </w:r>
      <w:proofErr w:type="spellStart"/>
      <w:r w:rsidRPr="008223AA">
        <w:rPr>
          <w:rFonts w:ascii="Arial" w:eastAsia="Times New Roman" w:hAnsi="Arial" w:cs="Arial"/>
          <w:i/>
          <w:iCs/>
          <w:color w:val="0B0080"/>
          <w:sz w:val="21"/>
          <w:szCs w:val="21"/>
          <w:u w:val="single"/>
          <w:lang w:eastAsia="en-GB"/>
        </w:rPr>
        <w:t>brevirostrum</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at 372 chromosomes.</w:t>
      </w:r>
      <w:hyperlink r:id="rId171" w:anchor="cite_note-Kim2005-34" w:history="1">
        <w:r w:rsidRPr="008223AA">
          <w:rPr>
            <w:rFonts w:ascii="Arial" w:eastAsia="Times New Roman" w:hAnsi="Arial" w:cs="Arial"/>
            <w:color w:val="0B0080"/>
            <w:sz w:val="17"/>
            <w:szCs w:val="17"/>
            <w:u w:val="single"/>
            <w:vertAlign w:val="superscript"/>
            <w:lang w:eastAsia="en-GB"/>
          </w:rPr>
          <w:t>[34]</w:t>
        </w:r>
      </w:hyperlink>
      <w:r w:rsidRPr="008223AA">
        <w:rPr>
          <w:rFonts w:ascii="Arial" w:eastAsia="Times New Roman" w:hAnsi="Arial" w:cs="Arial"/>
          <w:color w:val="222222"/>
          <w:sz w:val="21"/>
          <w:szCs w:val="21"/>
          <w:lang w:eastAsia="en-GB"/>
        </w:rPr>
        <w:t> The existence of supernumerary or </w:t>
      </w:r>
      <w:hyperlink r:id="rId172" w:tooltip="B chromosomes" w:history="1">
        <w:r w:rsidRPr="008223AA">
          <w:rPr>
            <w:rFonts w:ascii="Arial" w:eastAsia="Times New Roman" w:hAnsi="Arial" w:cs="Arial"/>
            <w:color w:val="0B0080"/>
            <w:sz w:val="21"/>
            <w:szCs w:val="21"/>
            <w:u w:val="single"/>
            <w:lang w:eastAsia="en-GB"/>
          </w:rPr>
          <w:t>B chromosomes</w:t>
        </w:r>
      </w:hyperlink>
      <w:r w:rsidRPr="008223AA">
        <w:rPr>
          <w:rFonts w:ascii="Arial" w:eastAsia="Times New Roman" w:hAnsi="Arial" w:cs="Arial"/>
          <w:color w:val="222222"/>
          <w:sz w:val="21"/>
          <w:szCs w:val="21"/>
          <w:lang w:eastAsia="en-GB"/>
        </w:rPr>
        <w:t> means that chromosome number can vary even within one interbreeding population; and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"https://en.wikipedia.org/wiki/Aneuploid" \o "Aneuploid"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aneuploids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are another example, though in this case they would not be regarded as normal members of the population.</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Fundamental </w:t>
      </w:r>
      <w:proofErr w:type="gramStart"/>
      <w:r w:rsidRPr="008223AA">
        <w:rPr>
          <w:rFonts w:ascii="Arial" w:eastAsia="Times New Roman" w:hAnsi="Arial" w:cs="Arial"/>
          <w:b/>
          <w:bCs/>
          <w:color w:val="000000"/>
          <w:sz w:val="25"/>
          <w:szCs w:val="25"/>
          <w:lang w:eastAsia="en-GB"/>
        </w:rPr>
        <w:t>number</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"https://en.wikipedia.org/w/index.php?title=Karyotype&amp;action=edit&amp;section=9" \o "Edit section: Fundamental number"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fundamental number, </w:t>
      </w:r>
      <w:r w:rsidRPr="008223AA">
        <w:rPr>
          <w:rFonts w:ascii="Arial" w:eastAsia="Times New Roman" w:hAnsi="Arial" w:cs="Arial"/>
          <w:i/>
          <w:iCs/>
          <w:color w:val="222222"/>
          <w:sz w:val="21"/>
          <w:szCs w:val="21"/>
          <w:lang w:eastAsia="en-GB"/>
        </w:rPr>
        <w:t>FN</w:t>
      </w:r>
      <w:r w:rsidRPr="008223AA">
        <w:rPr>
          <w:rFonts w:ascii="Arial" w:eastAsia="Times New Roman" w:hAnsi="Arial" w:cs="Arial"/>
          <w:color w:val="222222"/>
          <w:sz w:val="21"/>
          <w:szCs w:val="21"/>
          <w:lang w:eastAsia="en-GB"/>
        </w:rPr>
        <w:t>, of a karyotype is the number of visible major chromosomal arms per set of chromosomes.</w:t>
      </w:r>
      <w:hyperlink r:id="rId173" w:anchor="cite_note-Matthey-35" w:history="1">
        <w:r w:rsidRPr="008223AA">
          <w:rPr>
            <w:rFonts w:ascii="Arial" w:eastAsia="Times New Roman" w:hAnsi="Arial" w:cs="Arial"/>
            <w:color w:val="0B0080"/>
            <w:sz w:val="17"/>
            <w:szCs w:val="17"/>
            <w:u w:val="single"/>
            <w:vertAlign w:val="superscript"/>
            <w:lang w:eastAsia="en-GB"/>
          </w:rPr>
          <w:t>[35</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174" w:anchor="cite_note-Oliveira-36" w:history="1">
        <w:r w:rsidRPr="008223AA">
          <w:rPr>
            <w:rFonts w:ascii="Arial" w:eastAsia="Times New Roman" w:hAnsi="Arial" w:cs="Arial"/>
            <w:color w:val="0B0080"/>
            <w:sz w:val="17"/>
            <w:szCs w:val="17"/>
            <w:u w:val="single"/>
            <w:vertAlign w:val="superscript"/>
            <w:lang w:eastAsia="en-GB"/>
          </w:rPr>
          <w:t>[36]</w:t>
        </w:r>
      </w:hyperlink>
      <w:r w:rsidRPr="008223AA">
        <w:rPr>
          <w:rFonts w:ascii="Arial" w:eastAsia="Times New Roman" w:hAnsi="Arial" w:cs="Arial"/>
          <w:color w:val="222222"/>
          <w:sz w:val="21"/>
          <w:szCs w:val="21"/>
          <w:lang w:eastAsia="en-GB"/>
        </w:rPr>
        <w:t> Thus, FN ≤ 2 x 2n, the difference depending on the number of chromosomes considered single-armed (</w:t>
      </w:r>
      <w:hyperlink r:id="rId175" w:anchor="Acrocentric" w:tooltip="Centromere" w:history="1">
        <w:r w:rsidRPr="008223AA">
          <w:rPr>
            <w:rFonts w:ascii="Arial" w:eastAsia="Times New Roman" w:hAnsi="Arial" w:cs="Arial"/>
            <w:color w:val="0B0080"/>
            <w:sz w:val="21"/>
            <w:szCs w:val="21"/>
            <w:u w:val="single"/>
            <w:lang w:eastAsia="en-GB"/>
          </w:rPr>
          <w:t>acrocentric</w:t>
        </w:r>
      </w:hyperlink>
      <w:r w:rsidRPr="008223AA">
        <w:rPr>
          <w:rFonts w:ascii="Arial" w:eastAsia="Times New Roman" w:hAnsi="Arial" w:cs="Arial"/>
          <w:color w:val="222222"/>
          <w:sz w:val="21"/>
          <w:szCs w:val="21"/>
          <w:lang w:eastAsia="en-GB"/>
        </w:rPr>
        <w:t> or </w:t>
      </w:r>
      <w:hyperlink r:id="rId176" w:anchor="Telocentric" w:tooltip="Centromere" w:history="1">
        <w:r w:rsidRPr="008223AA">
          <w:rPr>
            <w:rFonts w:ascii="Arial" w:eastAsia="Times New Roman" w:hAnsi="Arial" w:cs="Arial"/>
            <w:color w:val="0B0080"/>
            <w:sz w:val="21"/>
            <w:szCs w:val="21"/>
            <w:u w:val="single"/>
            <w:lang w:eastAsia="en-GB"/>
          </w:rPr>
          <w:t>telocentric</w:t>
        </w:r>
      </w:hyperlink>
      <w:r w:rsidRPr="008223AA">
        <w:rPr>
          <w:rFonts w:ascii="Arial" w:eastAsia="Times New Roman" w:hAnsi="Arial" w:cs="Arial"/>
          <w:color w:val="222222"/>
          <w:sz w:val="21"/>
          <w:szCs w:val="21"/>
          <w:lang w:eastAsia="en-GB"/>
        </w:rPr>
        <w:t>) present. Humans have FN = 82,</w:t>
      </w:r>
      <w:hyperlink r:id="rId177" w:anchor="cite_note-Pellicciari-37" w:history="1">
        <w:r w:rsidRPr="008223AA">
          <w:rPr>
            <w:rFonts w:ascii="Arial" w:eastAsia="Times New Roman" w:hAnsi="Arial" w:cs="Arial"/>
            <w:color w:val="0B0080"/>
            <w:sz w:val="17"/>
            <w:szCs w:val="17"/>
            <w:u w:val="single"/>
            <w:vertAlign w:val="superscript"/>
            <w:lang w:eastAsia="en-GB"/>
          </w:rPr>
          <w:t>[37]</w:t>
        </w:r>
      </w:hyperlink>
      <w:r w:rsidRPr="008223AA">
        <w:rPr>
          <w:rFonts w:ascii="Arial" w:eastAsia="Times New Roman" w:hAnsi="Arial" w:cs="Arial"/>
          <w:color w:val="222222"/>
          <w:sz w:val="21"/>
          <w:szCs w:val="21"/>
          <w:lang w:eastAsia="en-GB"/>
        </w:rPr>
        <w:t> due to the presence of five acrocentric chromosome pairs: </w:t>
      </w:r>
      <w:hyperlink r:id="rId178" w:tooltip="Chromosome 13 (human)" w:history="1">
        <w:r w:rsidRPr="008223AA">
          <w:rPr>
            <w:rFonts w:ascii="Arial" w:eastAsia="Times New Roman" w:hAnsi="Arial" w:cs="Arial"/>
            <w:color w:val="0B0080"/>
            <w:sz w:val="21"/>
            <w:szCs w:val="21"/>
            <w:u w:val="single"/>
            <w:lang w:eastAsia="en-GB"/>
          </w:rPr>
          <w:t>13</w:t>
        </w:r>
      </w:hyperlink>
      <w:r w:rsidRPr="008223AA">
        <w:rPr>
          <w:rFonts w:ascii="Arial" w:eastAsia="Times New Roman" w:hAnsi="Arial" w:cs="Arial"/>
          <w:color w:val="222222"/>
          <w:sz w:val="21"/>
          <w:szCs w:val="21"/>
          <w:lang w:eastAsia="en-GB"/>
        </w:rPr>
        <w:t>, </w:t>
      </w:r>
      <w:hyperlink r:id="rId179" w:tooltip="Chromosome 14 (human)" w:history="1">
        <w:r w:rsidRPr="008223AA">
          <w:rPr>
            <w:rFonts w:ascii="Arial" w:eastAsia="Times New Roman" w:hAnsi="Arial" w:cs="Arial"/>
            <w:color w:val="0B0080"/>
            <w:sz w:val="21"/>
            <w:szCs w:val="21"/>
            <w:u w:val="single"/>
            <w:lang w:eastAsia="en-GB"/>
          </w:rPr>
          <w:t>14</w:t>
        </w:r>
      </w:hyperlink>
      <w:r w:rsidRPr="008223AA">
        <w:rPr>
          <w:rFonts w:ascii="Arial" w:eastAsia="Times New Roman" w:hAnsi="Arial" w:cs="Arial"/>
          <w:color w:val="222222"/>
          <w:sz w:val="21"/>
          <w:szCs w:val="21"/>
          <w:lang w:eastAsia="en-GB"/>
        </w:rPr>
        <w:t>, </w:t>
      </w:r>
      <w:hyperlink r:id="rId180" w:tooltip="Chromosome 15 (human)" w:history="1">
        <w:r w:rsidRPr="008223AA">
          <w:rPr>
            <w:rFonts w:ascii="Arial" w:eastAsia="Times New Roman" w:hAnsi="Arial" w:cs="Arial"/>
            <w:color w:val="0B0080"/>
            <w:sz w:val="21"/>
            <w:szCs w:val="21"/>
            <w:u w:val="single"/>
            <w:lang w:eastAsia="en-GB"/>
          </w:rPr>
          <w:t>15</w:t>
        </w:r>
      </w:hyperlink>
      <w:r w:rsidRPr="008223AA">
        <w:rPr>
          <w:rFonts w:ascii="Arial" w:eastAsia="Times New Roman" w:hAnsi="Arial" w:cs="Arial"/>
          <w:color w:val="222222"/>
          <w:sz w:val="21"/>
          <w:szCs w:val="21"/>
          <w:lang w:eastAsia="en-GB"/>
        </w:rPr>
        <w:t>, </w:t>
      </w:r>
      <w:hyperlink r:id="rId181" w:tooltip="Chromosome 21 (human)" w:history="1">
        <w:r w:rsidRPr="008223AA">
          <w:rPr>
            <w:rFonts w:ascii="Arial" w:eastAsia="Times New Roman" w:hAnsi="Arial" w:cs="Arial"/>
            <w:color w:val="0B0080"/>
            <w:sz w:val="21"/>
            <w:szCs w:val="21"/>
            <w:u w:val="single"/>
            <w:lang w:eastAsia="en-GB"/>
          </w:rPr>
          <w:t>21</w:t>
        </w:r>
      </w:hyperlink>
      <w:r w:rsidRPr="008223AA">
        <w:rPr>
          <w:rFonts w:ascii="Arial" w:eastAsia="Times New Roman" w:hAnsi="Arial" w:cs="Arial"/>
          <w:color w:val="222222"/>
          <w:sz w:val="21"/>
          <w:szCs w:val="21"/>
          <w:lang w:eastAsia="en-GB"/>
        </w:rPr>
        <w:t>, and </w:t>
      </w:r>
      <w:hyperlink r:id="rId182" w:tooltip="Chromosome 22 (human)" w:history="1">
        <w:r w:rsidRPr="008223AA">
          <w:rPr>
            <w:rFonts w:ascii="Arial" w:eastAsia="Times New Roman" w:hAnsi="Arial" w:cs="Arial"/>
            <w:color w:val="0B0080"/>
            <w:sz w:val="21"/>
            <w:szCs w:val="21"/>
            <w:u w:val="single"/>
            <w:lang w:eastAsia="en-GB"/>
          </w:rPr>
          <w:t>22</w:t>
        </w:r>
      </w:hyperlink>
      <w:r w:rsidRPr="008223AA">
        <w:rPr>
          <w:rFonts w:ascii="Arial" w:eastAsia="Times New Roman" w:hAnsi="Arial" w:cs="Arial"/>
          <w:color w:val="222222"/>
          <w:sz w:val="21"/>
          <w:szCs w:val="21"/>
          <w:lang w:eastAsia="en-GB"/>
        </w:rPr>
        <w:t> (the human </w:t>
      </w:r>
      <w:hyperlink r:id="rId183" w:tooltip="Y chromosome" w:history="1">
        <w:r w:rsidRPr="008223AA">
          <w:rPr>
            <w:rFonts w:ascii="Arial" w:eastAsia="Times New Roman" w:hAnsi="Arial" w:cs="Arial"/>
            <w:color w:val="0B0080"/>
            <w:sz w:val="21"/>
            <w:szCs w:val="21"/>
            <w:u w:val="single"/>
            <w:lang w:eastAsia="en-GB"/>
          </w:rPr>
          <w:t>Y chromosome</w:t>
        </w:r>
      </w:hyperlink>
      <w:r w:rsidRPr="008223AA">
        <w:rPr>
          <w:rFonts w:ascii="Arial" w:eastAsia="Times New Roman" w:hAnsi="Arial" w:cs="Arial"/>
          <w:color w:val="222222"/>
          <w:sz w:val="21"/>
          <w:szCs w:val="21"/>
          <w:lang w:eastAsia="en-GB"/>
        </w:rPr>
        <w:t> is also acrocentric). The fundamental autosomal number or autosomal fundamental number, </w:t>
      </w:r>
      <w:proofErr w:type="spellStart"/>
      <w:proofErr w:type="gramStart"/>
      <w:r w:rsidRPr="008223AA">
        <w:rPr>
          <w:rFonts w:ascii="Arial" w:eastAsia="Times New Roman" w:hAnsi="Arial" w:cs="Arial"/>
          <w:i/>
          <w:iCs/>
          <w:color w:val="222222"/>
          <w:sz w:val="21"/>
          <w:szCs w:val="21"/>
          <w:lang w:eastAsia="en-GB"/>
        </w:rPr>
        <w:t>FNa</w:t>
      </w:r>
      <w:proofErr w:type="spellEnd"/>
      <w:proofErr w:type="gramEnd"/>
      <w:r w:rsidRPr="008223AA">
        <w:rPr>
          <w:rFonts w:ascii="Arial" w:eastAsia="Times New Roman" w:hAnsi="Arial" w:cs="Arial"/>
          <w:color w:val="222222"/>
          <w:sz w:val="17"/>
          <w:szCs w:val="17"/>
          <w:vertAlign w:val="superscript"/>
          <w:lang w:eastAsia="en-GB"/>
        </w:rPr>
        <w:fldChar w:fldCharType="begin"/>
      </w:r>
      <w:r w:rsidRPr="008223AA">
        <w:rPr>
          <w:rFonts w:ascii="Arial" w:eastAsia="Times New Roman" w:hAnsi="Arial" w:cs="Arial"/>
          <w:color w:val="222222"/>
          <w:sz w:val="17"/>
          <w:szCs w:val="17"/>
          <w:vertAlign w:val="superscript"/>
          <w:lang w:eastAsia="en-GB"/>
        </w:rPr>
        <w:instrText xml:space="preserve"> HYPERLINK "https://en.wikipedia.org/wiki/Karyotype" \l "cite_note-Souza-38" </w:instrText>
      </w:r>
      <w:r w:rsidRPr="008223AA">
        <w:rPr>
          <w:rFonts w:ascii="Arial" w:eastAsia="Times New Roman" w:hAnsi="Arial" w:cs="Arial"/>
          <w:color w:val="222222"/>
          <w:sz w:val="17"/>
          <w:szCs w:val="17"/>
          <w:vertAlign w:val="superscript"/>
          <w:lang w:eastAsia="en-GB"/>
        </w:rPr>
        <w:fldChar w:fldCharType="separate"/>
      </w:r>
      <w:r w:rsidRPr="008223AA">
        <w:rPr>
          <w:rFonts w:ascii="Arial" w:eastAsia="Times New Roman" w:hAnsi="Arial" w:cs="Arial"/>
          <w:color w:val="0B0080"/>
          <w:sz w:val="17"/>
          <w:szCs w:val="17"/>
          <w:u w:val="single"/>
          <w:vertAlign w:val="superscript"/>
          <w:lang w:eastAsia="en-GB"/>
        </w:rPr>
        <w:t>[38]</w:t>
      </w:r>
      <w:r w:rsidRPr="008223AA">
        <w:rPr>
          <w:rFonts w:ascii="Arial" w:eastAsia="Times New Roman" w:hAnsi="Arial" w:cs="Arial"/>
          <w:color w:val="222222"/>
          <w:sz w:val="17"/>
          <w:szCs w:val="17"/>
          <w:vertAlign w:val="superscript"/>
          <w:lang w:eastAsia="en-GB"/>
        </w:rPr>
        <w:fldChar w:fldCharType="end"/>
      </w:r>
      <w:r w:rsidRPr="008223AA">
        <w:rPr>
          <w:rFonts w:ascii="Arial" w:eastAsia="Times New Roman" w:hAnsi="Arial" w:cs="Arial"/>
          <w:color w:val="222222"/>
          <w:sz w:val="21"/>
          <w:szCs w:val="21"/>
          <w:lang w:eastAsia="en-GB"/>
        </w:rPr>
        <w:t> or </w:t>
      </w:r>
      <w:r w:rsidRPr="008223AA">
        <w:rPr>
          <w:rFonts w:ascii="Arial" w:eastAsia="Times New Roman" w:hAnsi="Arial" w:cs="Arial"/>
          <w:i/>
          <w:iCs/>
          <w:color w:val="222222"/>
          <w:sz w:val="21"/>
          <w:szCs w:val="21"/>
          <w:lang w:eastAsia="en-GB"/>
        </w:rPr>
        <w:t>AN</w:t>
      </w:r>
      <w:r w:rsidRPr="008223AA">
        <w:rPr>
          <w:rFonts w:ascii="Arial" w:eastAsia="Times New Roman" w:hAnsi="Arial" w:cs="Arial"/>
          <w:color w:val="222222"/>
          <w:sz w:val="21"/>
          <w:szCs w:val="21"/>
          <w:lang w:eastAsia="en-GB"/>
        </w:rPr>
        <w:t>,</w:t>
      </w:r>
      <w:hyperlink r:id="rId184" w:anchor="cite_note-Weksler-39" w:history="1">
        <w:r w:rsidRPr="008223AA">
          <w:rPr>
            <w:rFonts w:ascii="Arial" w:eastAsia="Times New Roman" w:hAnsi="Arial" w:cs="Arial"/>
            <w:color w:val="0B0080"/>
            <w:sz w:val="17"/>
            <w:szCs w:val="17"/>
            <w:u w:val="single"/>
            <w:vertAlign w:val="superscript"/>
            <w:lang w:eastAsia="en-GB"/>
          </w:rPr>
          <w:t>[39]</w:t>
        </w:r>
      </w:hyperlink>
      <w:r w:rsidRPr="008223AA">
        <w:rPr>
          <w:rFonts w:ascii="Arial" w:eastAsia="Times New Roman" w:hAnsi="Arial" w:cs="Arial"/>
          <w:color w:val="222222"/>
          <w:sz w:val="21"/>
          <w:szCs w:val="21"/>
          <w:lang w:eastAsia="en-GB"/>
        </w:rPr>
        <w:t> of a karyotype is the number of visible major chromosomal arms per set of </w:t>
      </w:r>
      <w:hyperlink r:id="rId185" w:tooltip="Autosome" w:history="1">
        <w:r w:rsidRPr="008223AA">
          <w:rPr>
            <w:rFonts w:ascii="Arial" w:eastAsia="Times New Roman" w:hAnsi="Arial" w:cs="Arial"/>
            <w:color w:val="0B0080"/>
            <w:sz w:val="21"/>
            <w:szCs w:val="21"/>
            <w:u w:val="single"/>
            <w:lang w:eastAsia="en-GB"/>
          </w:rPr>
          <w:t>autosomes</w:t>
        </w:r>
      </w:hyperlink>
      <w:r w:rsidRPr="008223AA">
        <w:rPr>
          <w:rFonts w:ascii="Arial" w:eastAsia="Times New Roman" w:hAnsi="Arial" w:cs="Arial"/>
          <w:color w:val="222222"/>
          <w:sz w:val="21"/>
          <w:szCs w:val="21"/>
          <w:lang w:eastAsia="en-GB"/>
        </w:rPr>
        <w:t> (non-</w:t>
      </w:r>
      <w:hyperlink r:id="rId186" w:tooltip="Allosome" w:history="1">
        <w:r w:rsidRPr="008223AA">
          <w:rPr>
            <w:rFonts w:ascii="Arial" w:eastAsia="Times New Roman" w:hAnsi="Arial" w:cs="Arial"/>
            <w:color w:val="0B0080"/>
            <w:sz w:val="21"/>
            <w:szCs w:val="21"/>
            <w:u w:val="single"/>
            <w:lang w:eastAsia="en-GB"/>
          </w:rPr>
          <w:t>sex-linked chromosomes</w:t>
        </w:r>
      </w:hyperlink>
      <w:r w:rsidRPr="008223AA">
        <w:rPr>
          <w:rFonts w:ascii="Arial" w:eastAsia="Times New Roman" w:hAnsi="Arial" w:cs="Arial"/>
          <w:color w:val="222222"/>
          <w:sz w:val="21"/>
          <w:szCs w:val="21"/>
          <w:lang w:eastAsia="en-GB"/>
        </w:rPr>
        <w:t>).</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proofErr w:type="spellStart"/>
      <w:proofErr w:type="gramStart"/>
      <w:r w:rsidRPr="008223AA">
        <w:rPr>
          <w:rFonts w:ascii="Arial" w:eastAsia="Times New Roman" w:hAnsi="Arial" w:cs="Arial"/>
          <w:b/>
          <w:bCs/>
          <w:color w:val="000000"/>
          <w:sz w:val="25"/>
          <w:szCs w:val="25"/>
          <w:lang w:eastAsia="en-GB"/>
        </w:rPr>
        <w:t>Ploidy</w:t>
      </w:r>
      <w:proofErr w:type="spellEnd"/>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"https://en.wikipedia.org/w/index.php?title=Karyotype&amp;action=edit&amp;section=10" \o "Edit section: Ploidy"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hyperlink r:id="rId187" w:tooltip="Ploidy" w:history="1">
        <w:proofErr w:type="spellStart"/>
        <w:r w:rsidRPr="008223AA">
          <w:rPr>
            <w:rFonts w:ascii="Arial" w:eastAsia="Times New Roman" w:hAnsi="Arial" w:cs="Arial"/>
            <w:color w:val="0B0080"/>
            <w:sz w:val="21"/>
            <w:szCs w:val="21"/>
            <w:u w:val="single"/>
            <w:lang w:eastAsia="en-GB"/>
          </w:rPr>
          <w:t>Ploidy</w:t>
        </w:r>
        <w:proofErr w:type="spellEnd"/>
      </w:hyperlink>
      <w:r w:rsidRPr="008223AA">
        <w:rPr>
          <w:rFonts w:ascii="Arial" w:eastAsia="Times New Roman" w:hAnsi="Arial" w:cs="Arial"/>
          <w:color w:val="222222"/>
          <w:sz w:val="21"/>
          <w:szCs w:val="21"/>
          <w:lang w:eastAsia="en-GB"/>
        </w:rPr>
        <w:t> is the number of complete sets of chromosomes in a cell.</w:t>
      </w:r>
    </w:p>
    <w:p w:rsidR="008223AA" w:rsidRPr="008223AA" w:rsidRDefault="008223AA" w:rsidP="008223AA">
      <w:pPr>
        <w:numPr>
          <w:ilvl w:val="0"/>
          <w:numId w:val="6"/>
        </w:numPr>
        <w:spacing w:before="100" w:beforeAutospacing="1" w:after="24" w:line="240" w:lineRule="auto"/>
        <w:ind w:left="384"/>
        <w:rPr>
          <w:rFonts w:ascii="Arial" w:eastAsia="Times New Roman" w:hAnsi="Arial" w:cs="Arial"/>
          <w:color w:val="222222"/>
          <w:sz w:val="21"/>
          <w:szCs w:val="21"/>
          <w:lang w:eastAsia="en-GB"/>
        </w:rPr>
      </w:pPr>
      <w:hyperlink r:id="rId188" w:tooltip="Polyploidy" w:history="1">
        <w:r w:rsidRPr="008223AA">
          <w:rPr>
            <w:rFonts w:ascii="Arial" w:eastAsia="Times New Roman" w:hAnsi="Arial" w:cs="Arial"/>
            <w:color w:val="0B0080"/>
            <w:sz w:val="21"/>
            <w:szCs w:val="21"/>
            <w:u w:val="single"/>
            <w:lang w:eastAsia="en-GB"/>
          </w:rPr>
          <w:t>Polyploidy</w:t>
        </w:r>
      </w:hyperlink>
      <w:r w:rsidRPr="008223AA">
        <w:rPr>
          <w:rFonts w:ascii="Arial" w:eastAsia="Times New Roman" w:hAnsi="Arial" w:cs="Arial"/>
          <w:color w:val="222222"/>
          <w:sz w:val="21"/>
          <w:szCs w:val="21"/>
          <w:lang w:eastAsia="en-GB"/>
        </w:rPr>
        <w:t>, where there are more than two sets of homologous chromosomes in the cells, occurs mainly in plants. It has been of major significance in plant evolution according to </w:t>
      </w:r>
      <w:hyperlink r:id="rId189" w:tooltip="G. Ledyard Stebbins" w:history="1">
        <w:r w:rsidRPr="008223AA">
          <w:rPr>
            <w:rFonts w:ascii="Arial" w:eastAsia="Times New Roman" w:hAnsi="Arial" w:cs="Arial"/>
            <w:color w:val="0B0080"/>
            <w:sz w:val="21"/>
            <w:szCs w:val="21"/>
            <w:u w:val="single"/>
            <w:lang w:eastAsia="en-GB"/>
          </w:rPr>
          <w:t>Stebbins</w:t>
        </w:r>
      </w:hyperlink>
      <w:r w:rsidRPr="008223AA">
        <w:rPr>
          <w:rFonts w:ascii="Arial" w:eastAsia="Times New Roman" w:hAnsi="Arial" w:cs="Arial"/>
          <w:color w:val="222222"/>
          <w:sz w:val="21"/>
          <w:szCs w:val="21"/>
          <w:lang w:eastAsia="en-GB"/>
        </w:rPr>
        <w:t>.</w:t>
      </w:r>
      <w:hyperlink r:id="rId190" w:anchor="cite_note-40" w:history="1">
        <w:r w:rsidRPr="008223AA">
          <w:rPr>
            <w:rFonts w:ascii="Arial" w:eastAsia="Times New Roman" w:hAnsi="Arial" w:cs="Arial"/>
            <w:color w:val="0B0080"/>
            <w:sz w:val="17"/>
            <w:szCs w:val="17"/>
            <w:u w:val="single"/>
            <w:vertAlign w:val="superscript"/>
            <w:lang w:eastAsia="en-GB"/>
          </w:rPr>
          <w:t>[40</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191" w:anchor="cite_note-41" w:history="1">
        <w:r w:rsidRPr="008223AA">
          <w:rPr>
            <w:rFonts w:ascii="Arial" w:eastAsia="Times New Roman" w:hAnsi="Arial" w:cs="Arial"/>
            <w:color w:val="0B0080"/>
            <w:sz w:val="17"/>
            <w:szCs w:val="17"/>
            <w:u w:val="single"/>
            <w:vertAlign w:val="superscript"/>
            <w:lang w:eastAsia="en-GB"/>
          </w:rPr>
          <w:t>[41]</w:t>
        </w:r>
      </w:hyperlink>
      <w:hyperlink r:id="rId192" w:anchor="cite_note-42" w:history="1">
        <w:r w:rsidRPr="008223AA">
          <w:rPr>
            <w:rFonts w:ascii="Arial" w:eastAsia="Times New Roman" w:hAnsi="Arial" w:cs="Arial"/>
            <w:color w:val="0B0080"/>
            <w:sz w:val="17"/>
            <w:szCs w:val="17"/>
            <w:u w:val="single"/>
            <w:vertAlign w:val="superscript"/>
            <w:lang w:eastAsia="en-GB"/>
          </w:rPr>
          <w:t>[42]</w:t>
        </w:r>
      </w:hyperlink>
      <w:hyperlink r:id="rId193" w:anchor="cite_note-43" w:history="1">
        <w:r w:rsidRPr="008223AA">
          <w:rPr>
            <w:rFonts w:ascii="Arial" w:eastAsia="Times New Roman" w:hAnsi="Arial" w:cs="Arial"/>
            <w:color w:val="0B0080"/>
            <w:sz w:val="17"/>
            <w:szCs w:val="17"/>
            <w:u w:val="single"/>
            <w:vertAlign w:val="superscript"/>
            <w:lang w:eastAsia="en-GB"/>
          </w:rPr>
          <w:t>[43]</w:t>
        </w:r>
      </w:hyperlink>
      <w:r w:rsidRPr="008223AA">
        <w:rPr>
          <w:rFonts w:ascii="Arial" w:eastAsia="Times New Roman" w:hAnsi="Arial" w:cs="Arial"/>
          <w:color w:val="222222"/>
          <w:sz w:val="21"/>
          <w:szCs w:val="21"/>
          <w:lang w:eastAsia="en-GB"/>
        </w:rPr>
        <w:t xml:space="preserve"> The proportion of flowering plants which are </w:t>
      </w:r>
      <w:proofErr w:type="spellStart"/>
      <w:r w:rsidRPr="008223AA">
        <w:rPr>
          <w:rFonts w:ascii="Arial" w:eastAsia="Times New Roman" w:hAnsi="Arial" w:cs="Arial"/>
          <w:color w:val="222222"/>
          <w:sz w:val="21"/>
          <w:szCs w:val="21"/>
          <w:lang w:eastAsia="en-GB"/>
        </w:rPr>
        <w:t>polyploid</w:t>
      </w:r>
      <w:proofErr w:type="spellEnd"/>
      <w:r w:rsidRPr="008223AA">
        <w:rPr>
          <w:rFonts w:ascii="Arial" w:eastAsia="Times New Roman" w:hAnsi="Arial" w:cs="Arial"/>
          <w:color w:val="222222"/>
          <w:sz w:val="21"/>
          <w:szCs w:val="21"/>
          <w:lang w:eastAsia="en-GB"/>
        </w:rPr>
        <w:t xml:space="preserve"> was estimated by Stebbins to be 30–35%, but in grasses the average is much higher, about 70%.</w:t>
      </w:r>
      <w:hyperlink r:id="rId194" w:anchor="cite_note-44" w:history="1">
        <w:r w:rsidRPr="008223AA">
          <w:rPr>
            <w:rFonts w:ascii="Arial" w:eastAsia="Times New Roman" w:hAnsi="Arial" w:cs="Arial"/>
            <w:color w:val="0B0080"/>
            <w:sz w:val="17"/>
            <w:szCs w:val="17"/>
            <w:u w:val="single"/>
            <w:vertAlign w:val="superscript"/>
            <w:lang w:eastAsia="en-GB"/>
          </w:rPr>
          <w:t>[44]</w:t>
        </w:r>
      </w:hyperlink>
      <w:r w:rsidRPr="008223AA">
        <w:rPr>
          <w:rFonts w:ascii="Arial" w:eastAsia="Times New Roman" w:hAnsi="Arial" w:cs="Arial"/>
          <w:color w:val="222222"/>
          <w:sz w:val="21"/>
          <w:szCs w:val="21"/>
          <w:lang w:eastAsia="en-GB"/>
        </w:rPr>
        <w:t> Polyploidy in lower plants (</w:t>
      </w:r>
      <w:hyperlink r:id="rId195" w:tooltip="Fern" w:history="1">
        <w:r w:rsidRPr="008223AA">
          <w:rPr>
            <w:rFonts w:ascii="Arial" w:eastAsia="Times New Roman" w:hAnsi="Arial" w:cs="Arial"/>
            <w:color w:val="0B0080"/>
            <w:sz w:val="21"/>
            <w:szCs w:val="21"/>
            <w:u w:val="single"/>
            <w:lang w:eastAsia="en-GB"/>
          </w:rPr>
          <w:t>ferns</w:t>
        </w:r>
      </w:hyperlink>
      <w:r w:rsidRPr="008223AA">
        <w:rPr>
          <w:rFonts w:ascii="Arial" w:eastAsia="Times New Roman" w:hAnsi="Arial" w:cs="Arial"/>
          <w:color w:val="222222"/>
          <w:sz w:val="21"/>
          <w:szCs w:val="21"/>
          <w:lang w:eastAsia="en-GB"/>
        </w:rPr>
        <w:t>, </w:t>
      </w:r>
      <w:hyperlink r:id="rId196" w:tooltip="Horsetails" w:history="1">
        <w:r w:rsidRPr="008223AA">
          <w:rPr>
            <w:rFonts w:ascii="Arial" w:eastAsia="Times New Roman" w:hAnsi="Arial" w:cs="Arial"/>
            <w:color w:val="0B0080"/>
            <w:sz w:val="21"/>
            <w:szCs w:val="21"/>
            <w:u w:val="single"/>
            <w:lang w:eastAsia="en-GB"/>
          </w:rPr>
          <w:t>horsetails</w:t>
        </w:r>
      </w:hyperlink>
      <w:r w:rsidRPr="008223AA">
        <w:rPr>
          <w:rFonts w:ascii="Arial" w:eastAsia="Times New Roman" w:hAnsi="Arial" w:cs="Arial"/>
          <w:color w:val="222222"/>
          <w:sz w:val="21"/>
          <w:szCs w:val="21"/>
          <w:lang w:eastAsia="en-GB"/>
        </w:rPr>
        <w:t> and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"https://en.wikipedia.org/wiki/Psilotales" \o "Psilotales"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psilotales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is also common, and some species of ferns have reached levels of polyploidy far in excess of the highest levels known in flowering plants.</w:t>
      </w:r>
    </w:p>
    <w:p w:rsidR="008223AA" w:rsidRPr="008223AA" w:rsidRDefault="008223AA" w:rsidP="008223AA">
      <w:pPr>
        <w:spacing w:before="120" w:after="120"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Polyploidy in animals is much less common, but it has been significant in some groups.</w:t>
      </w:r>
      <w:hyperlink r:id="rId197" w:anchor="cite_note-45" w:history="1">
        <w:r w:rsidRPr="008223AA">
          <w:rPr>
            <w:rFonts w:ascii="Arial" w:eastAsia="Times New Roman" w:hAnsi="Arial" w:cs="Arial"/>
            <w:color w:val="0B0080"/>
            <w:sz w:val="17"/>
            <w:szCs w:val="17"/>
            <w:u w:val="single"/>
            <w:vertAlign w:val="superscript"/>
            <w:lang w:eastAsia="en-GB"/>
          </w:rPr>
          <w:t>[45]</w:t>
        </w:r>
      </w:hyperlink>
    </w:p>
    <w:p w:rsidR="008223AA" w:rsidRPr="008223AA" w:rsidRDefault="008223AA" w:rsidP="008223AA">
      <w:pPr>
        <w:spacing w:before="120" w:after="120" w:line="240" w:lineRule="auto"/>
        <w:ind w:left="384"/>
        <w:rPr>
          <w:rFonts w:ascii="Arial" w:eastAsia="Times New Roman" w:hAnsi="Arial" w:cs="Arial"/>
          <w:color w:val="222222"/>
          <w:sz w:val="21"/>
          <w:szCs w:val="21"/>
          <w:lang w:eastAsia="en-GB"/>
        </w:rPr>
      </w:pPr>
      <w:proofErr w:type="spellStart"/>
      <w:r w:rsidRPr="008223AA">
        <w:rPr>
          <w:rFonts w:ascii="Arial" w:eastAsia="Times New Roman" w:hAnsi="Arial" w:cs="Arial"/>
          <w:color w:val="222222"/>
          <w:sz w:val="21"/>
          <w:szCs w:val="21"/>
          <w:lang w:eastAsia="en-GB"/>
        </w:rPr>
        <w:t>Polyploid</w:t>
      </w:r>
      <w:proofErr w:type="spellEnd"/>
      <w:r w:rsidRPr="008223AA">
        <w:rPr>
          <w:rFonts w:ascii="Arial" w:eastAsia="Times New Roman" w:hAnsi="Arial" w:cs="Arial"/>
          <w:color w:val="222222"/>
          <w:sz w:val="21"/>
          <w:szCs w:val="21"/>
          <w:lang w:eastAsia="en-GB"/>
        </w:rPr>
        <w:t xml:space="preserve"> series in related species which consist entirely of multiples of a single basic number are known as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"https://en.wikipedia.org/wiki/Euploid" \o "Euploid"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euploid</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w:t>
      </w:r>
    </w:p>
    <w:p w:rsidR="008223AA" w:rsidRPr="008223AA" w:rsidRDefault="008223AA" w:rsidP="008223AA">
      <w:pPr>
        <w:numPr>
          <w:ilvl w:val="0"/>
          <w:numId w:val="6"/>
        </w:numPr>
        <w:spacing w:before="100" w:beforeAutospacing="1" w:after="24" w:line="240" w:lineRule="auto"/>
        <w:ind w:left="384"/>
        <w:rPr>
          <w:rFonts w:ascii="Arial" w:eastAsia="Times New Roman" w:hAnsi="Arial" w:cs="Arial"/>
          <w:color w:val="222222"/>
          <w:sz w:val="21"/>
          <w:szCs w:val="21"/>
          <w:lang w:eastAsia="en-GB"/>
        </w:rPr>
      </w:pPr>
      <w:hyperlink r:id="rId198" w:tooltip="Haplo-diploid sex-determination system" w:history="1">
        <w:proofErr w:type="spellStart"/>
        <w:r w:rsidRPr="008223AA">
          <w:rPr>
            <w:rFonts w:ascii="Arial" w:eastAsia="Times New Roman" w:hAnsi="Arial" w:cs="Arial"/>
            <w:color w:val="0B0080"/>
            <w:sz w:val="21"/>
            <w:szCs w:val="21"/>
            <w:u w:val="single"/>
            <w:lang w:eastAsia="en-GB"/>
          </w:rPr>
          <w:t>Haplo-diploidy</w:t>
        </w:r>
        <w:proofErr w:type="spellEnd"/>
      </w:hyperlink>
      <w:r w:rsidRPr="008223AA">
        <w:rPr>
          <w:rFonts w:ascii="Arial" w:eastAsia="Times New Roman" w:hAnsi="Arial" w:cs="Arial"/>
          <w:color w:val="222222"/>
          <w:sz w:val="21"/>
          <w:szCs w:val="21"/>
          <w:lang w:eastAsia="en-GB"/>
        </w:rPr>
        <w:t>, where one sex is </w:t>
      </w:r>
      <w:hyperlink r:id="rId199" w:tooltip="Diploid" w:history="1">
        <w:r w:rsidRPr="008223AA">
          <w:rPr>
            <w:rFonts w:ascii="Arial" w:eastAsia="Times New Roman" w:hAnsi="Arial" w:cs="Arial"/>
            <w:color w:val="0B0080"/>
            <w:sz w:val="21"/>
            <w:szCs w:val="21"/>
            <w:u w:val="single"/>
            <w:lang w:eastAsia="en-GB"/>
          </w:rPr>
          <w:t>diploid</w:t>
        </w:r>
      </w:hyperlink>
      <w:r w:rsidRPr="008223AA">
        <w:rPr>
          <w:rFonts w:ascii="Arial" w:eastAsia="Times New Roman" w:hAnsi="Arial" w:cs="Arial"/>
          <w:color w:val="222222"/>
          <w:sz w:val="21"/>
          <w:szCs w:val="21"/>
          <w:lang w:eastAsia="en-GB"/>
        </w:rPr>
        <w:t>, and the other </w:t>
      </w:r>
      <w:hyperlink r:id="rId200" w:tooltip="Haploid" w:history="1">
        <w:r w:rsidRPr="008223AA">
          <w:rPr>
            <w:rFonts w:ascii="Arial" w:eastAsia="Times New Roman" w:hAnsi="Arial" w:cs="Arial"/>
            <w:color w:val="0B0080"/>
            <w:sz w:val="21"/>
            <w:szCs w:val="21"/>
            <w:u w:val="single"/>
            <w:lang w:eastAsia="en-GB"/>
          </w:rPr>
          <w:t>haploid</w:t>
        </w:r>
      </w:hyperlink>
      <w:r w:rsidRPr="008223AA">
        <w:rPr>
          <w:rFonts w:ascii="Arial" w:eastAsia="Times New Roman" w:hAnsi="Arial" w:cs="Arial"/>
          <w:color w:val="222222"/>
          <w:sz w:val="21"/>
          <w:szCs w:val="21"/>
          <w:lang w:eastAsia="en-GB"/>
        </w:rPr>
        <w:t>. It is a common arrangement in the </w:t>
      </w:r>
      <w:hyperlink r:id="rId201" w:tooltip="Hymenoptera" w:history="1">
        <w:r w:rsidRPr="008223AA">
          <w:rPr>
            <w:rFonts w:ascii="Arial" w:eastAsia="Times New Roman" w:hAnsi="Arial" w:cs="Arial"/>
            <w:color w:val="0B0080"/>
            <w:sz w:val="21"/>
            <w:szCs w:val="21"/>
            <w:u w:val="single"/>
            <w:lang w:eastAsia="en-GB"/>
          </w:rPr>
          <w:t>Hymenoptera</w:t>
        </w:r>
      </w:hyperlink>
      <w:r w:rsidRPr="008223AA">
        <w:rPr>
          <w:rFonts w:ascii="Arial" w:eastAsia="Times New Roman" w:hAnsi="Arial" w:cs="Arial"/>
          <w:color w:val="222222"/>
          <w:sz w:val="21"/>
          <w:szCs w:val="21"/>
          <w:lang w:eastAsia="en-GB"/>
        </w:rPr>
        <w:t>, and in some other groups.</w:t>
      </w:r>
    </w:p>
    <w:p w:rsidR="008223AA" w:rsidRPr="008223AA" w:rsidRDefault="008223AA" w:rsidP="008223AA">
      <w:pPr>
        <w:numPr>
          <w:ilvl w:val="0"/>
          <w:numId w:val="6"/>
        </w:numPr>
        <w:spacing w:before="100" w:beforeAutospacing="1" w:after="24" w:line="240" w:lineRule="auto"/>
        <w:ind w:left="384"/>
        <w:rPr>
          <w:rFonts w:ascii="Arial" w:eastAsia="Times New Roman" w:hAnsi="Arial" w:cs="Arial"/>
          <w:color w:val="222222"/>
          <w:sz w:val="21"/>
          <w:szCs w:val="21"/>
          <w:lang w:eastAsia="en-GB"/>
        </w:rPr>
      </w:pPr>
      <w:hyperlink r:id="rId202" w:tooltip="Endopolyploidy" w:history="1">
        <w:proofErr w:type="spellStart"/>
        <w:r w:rsidRPr="008223AA">
          <w:rPr>
            <w:rFonts w:ascii="Arial" w:eastAsia="Times New Roman" w:hAnsi="Arial" w:cs="Arial"/>
            <w:color w:val="0B0080"/>
            <w:sz w:val="21"/>
            <w:szCs w:val="21"/>
            <w:u w:val="single"/>
            <w:lang w:eastAsia="en-GB"/>
          </w:rPr>
          <w:t>Endopolyploidy</w:t>
        </w:r>
        <w:proofErr w:type="spellEnd"/>
      </w:hyperlink>
      <w:r w:rsidRPr="008223AA">
        <w:rPr>
          <w:rFonts w:ascii="Arial" w:eastAsia="Times New Roman" w:hAnsi="Arial" w:cs="Arial"/>
          <w:color w:val="222222"/>
          <w:sz w:val="21"/>
          <w:szCs w:val="21"/>
          <w:lang w:eastAsia="en-GB"/>
        </w:rPr>
        <w:t> occurs when in adult </w:t>
      </w:r>
      <w:hyperlink r:id="rId203" w:tooltip="Cellular differentiation" w:history="1">
        <w:r w:rsidRPr="008223AA">
          <w:rPr>
            <w:rFonts w:ascii="Arial" w:eastAsia="Times New Roman" w:hAnsi="Arial" w:cs="Arial"/>
            <w:color w:val="0B0080"/>
            <w:sz w:val="21"/>
            <w:szCs w:val="21"/>
            <w:u w:val="single"/>
            <w:lang w:eastAsia="en-GB"/>
          </w:rPr>
          <w:t>differentiated</w:t>
        </w:r>
      </w:hyperlink>
      <w:r w:rsidRPr="008223AA">
        <w:rPr>
          <w:rFonts w:ascii="Arial" w:eastAsia="Times New Roman" w:hAnsi="Arial" w:cs="Arial"/>
          <w:color w:val="222222"/>
          <w:sz w:val="21"/>
          <w:szCs w:val="21"/>
          <w:lang w:eastAsia="en-GB"/>
        </w:rPr>
        <w:t> tissues the cells have ceased to divide by </w:t>
      </w:r>
      <w:hyperlink r:id="rId204" w:tooltip="Mitosis" w:history="1">
        <w:r w:rsidRPr="008223AA">
          <w:rPr>
            <w:rFonts w:ascii="Arial" w:eastAsia="Times New Roman" w:hAnsi="Arial" w:cs="Arial"/>
            <w:color w:val="0B0080"/>
            <w:sz w:val="21"/>
            <w:szCs w:val="21"/>
            <w:u w:val="single"/>
            <w:lang w:eastAsia="en-GB"/>
          </w:rPr>
          <w:t>mitosis</w:t>
        </w:r>
      </w:hyperlink>
      <w:r w:rsidRPr="008223AA">
        <w:rPr>
          <w:rFonts w:ascii="Arial" w:eastAsia="Times New Roman" w:hAnsi="Arial" w:cs="Arial"/>
          <w:color w:val="222222"/>
          <w:sz w:val="21"/>
          <w:szCs w:val="21"/>
          <w:lang w:eastAsia="en-GB"/>
        </w:rPr>
        <w:t>, but the </w:t>
      </w:r>
      <w:hyperlink r:id="rId205" w:tooltip="Cell nucleus" w:history="1">
        <w:r w:rsidRPr="008223AA">
          <w:rPr>
            <w:rFonts w:ascii="Arial" w:eastAsia="Times New Roman" w:hAnsi="Arial" w:cs="Arial"/>
            <w:color w:val="0B0080"/>
            <w:sz w:val="21"/>
            <w:szCs w:val="21"/>
            <w:u w:val="single"/>
            <w:lang w:eastAsia="en-GB"/>
          </w:rPr>
          <w:t>nuclei</w:t>
        </w:r>
      </w:hyperlink>
      <w:r w:rsidRPr="008223AA">
        <w:rPr>
          <w:rFonts w:ascii="Arial" w:eastAsia="Times New Roman" w:hAnsi="Arial" w:cs="Arial"/>
          <w:color w:val="222222"/>
          <w:sz w:val="21"/>
          <w:szCs w:val="21"/>
          <w:lang w:eastAsia="en-GB"/>
        </w:rPr>
        <w:t> contain more than the original </w:t>
      </w:r>
      <w:hyperlink r:id="rId206" w:tooltip="Somatic cell" w:history="1">
        <w:r w:rsidRPr="008223AA">
          <w:rPr>
            <w:rFonts w:ascii="Arial" w:eastAsia="Times New Roman" w:hAnsi="Arial" w:cs="Arial"/>
            <w:color w:val="0B0080"/>
            <w:sz w:val="21"/>
            <w:szCs w:val="21"/>
            <w:u w:val="single"/>
            <w:lang w:eastAsia="en-GB"/>
          </w:rPr>
          <w:t>somatic</w:t>
        </w:r>
      </w:hyperlink>
      <w:r w:rsidRPr="008223AA">
        <w:rPr>
          <w:rFonts w:ascii="Arial" w:eastAsia="Times New Roman" w:hAnsi="Arial" w:cs="Arial"/>
          <w:color w:val="222222"/>
          <w:sz w:val="21"/>
          <w:szCs w:val="21"/>
          <w:lang w:eastAsia="en-GB"/>
        </w:rPr>
        <w:t> number of </w:t>
      </w:r>
      <w:hyperlink r:id="rId207" w:tooltip="Chromosomes" w:history="1">
        <w:r w:rsidRPr="008223AA">
          <w:rPr>
            <w:rFonts w:ascii="Arial" w:eastAsia="Times New Roman" w:hAnsi="Arial" w:cs="Arial"/>
            <w:color w:val="0B0080"/>
            <w:sz w:val="21"/>
            <w:szCs w:val="21"/>
            <w:u w:val="single"/>
            <w:lang w:eastAsia="en-GB"/>
          </w:rPr>
          <w:t>chromosomes</w:t>
        </w:r>
      </w:hyperlink>
      <w:r w:rsidRPr="008223AA">
        <w:rPr>
          <w:rFonts w:ascii="Arial" w:eastAsia="Times New Roman" w:hAnsi="Arial" w:cs="Arial"/>
          <w:color w:val="222222"/>
          <w:sz w:val="21"/>
          <w:szCs w:val="21"/>
          <w:lang w:eastAsia="en-GB"/>
        </w:rPr>
        <w:t>.</w:t>
      </w:r>
      <w:hyperlink r:id="rId208" w:anchor="cite_note-46" w:history="1">
        <w:r w:rsidRPr="008223AA">
          <w:rPr>
            <w:rFonts w:ascii="Arial" w:eastAsia="Times New Roman" w:hAnsi="Arial" w:cs="Arial"/>
            <w:color w:val="0B0080"/>
            <w:sz w:val="17"/>
            <w:szCs w:val="17"/>
            <w:u w:val="single"/>
            <w:vertAlign w:val="superscript"/>
            <w:lang w:eastAsia="en-GB"/>
          </w:rPr>
          <w:t>[46]</w:t>
        </w:r>
      </w:hyperlink>
      <w:r w:rsidRPr="008223AA">
        <w:rPr>
          <w:rFonts w:ascii="Arial" w:eastAsia="Times New Roman" w:hAnsi="Arial" w:cs="Arial"/>
          <w:color w:val="222222"/>
          <w:sz w:val="21"/>
          <w:szCs w:val="21"/>
          <w:lang w:eastAsia="en-GB"/>
        </w:rPr>
        <w:t> In the </w:t>
      </w:r>
      <w:proofErr w:type="spellStart"/>
      <w:r w:rsidRPr="008223AA">
        <w:rPr>
          <w:rFonts w:ascii="Arial" w:eastAsia="Times New Roman" w:hAnsi="Arial" w:cs="Arial"/>
          <w:i/>
          <w:iCs/>
          <w:color w:val="222222"/>
          <w:sz w:val="21"/>
          <w:szCs w:val="21"/>
          <w:lang w:eastAsia="en-GB"/>
        </w:rPr>
        <w:t>endocycle</w:t>
      </w:r>
      <w:proofErr w:type="spellEnd"/>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"https://en.wikipedia.org/wiki/Endomitosis" \o "Endomitosis"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endomitosis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or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"https://en.wikipedia.org/wiki/Endoreduplication" \o "Endoreduplication"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endoreduplication</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chromosomes in a 'resting' nucleus undergo </w:t>
      </w:r>
      <w:hyperlink r:id="rId209" w:tooltip="Reduplication" w:history="1">
        <w:r w:rsidRPr="008223AA">
          <w:rPr>
            <w:rFonts w:ascii="Arial" w:eastAsia="Times New Roman" w:hAnsi="Arial" w:cs="Arial"/>
            <w:color w:val="0B0080"/>
            <w:sz w:val="21"/>
            <w:szCs w:val="21"/>
            <w:u w:val="single"/>
            <w:lang w:eastAsia="en-GB"/>
          </w:rPr>
          <w:t>reduplication</w:t>
        </w:r>
      </w:hyperlink>
      <w:r w:rsidRPr="008223AA">
        <w:rPr>
          <w:rFonts w:ascii="Arial" w:eastAsia="Times New Roman" w:hAnsi="Arial" w:cs="Arial"/>
          <w:color w:val="222222"/>
          <w:sz w:val="21"/>
          <w:szCs w:val="21"/>
          <w:lang w:eastAsia="en-GB"/>
        </w:rPr>
        <w:t>, the daughter chromosomes separating from each other inside an </w:t>
      </w:r>
      <w:r w:rsidRPr="008223AA">
        <w:rPr>
          <w:rFonts w:ascii="Arial" w:eastAsia="Times New Roman" w:hAnsi="Arial" w:cs="Arial"/>
          <w:i/>
          <w:iCs/>
          <w:color w:val="222222"/>
          <w:sz w:val="21"/>
          <w:szCs w:val="21"/>
          <w:lang w:eastAsia="en-GB"/>
        </w:rPr>
        <w:t>intact</w:t>
      </w:r>
      <w:r w:rsidRPr="008223AA">
        <w:rPr>
          <w:rFonts w:ascii="Arial" w:eastAsia="Times New Roman" w:hAnsi="Arial" w:cs="Arial"/>
          <w:color w:val="222222"/>
          <w:sz w:val="21"/>
          <w:szCs w:val="21"/>
          <w:lang w:eastAsia="en-GB"/>
        </w:rPr>
        <w:t> </w:t>
      </w:r>
      <w:hyperlink r:id="rId210" w:tooltip="Nuclear membrane" w:history="1">
        <w:r w:rsidRPr="008223AA">
          <w:rPr>
            <w:rFonts w:ascii="Arial" w:eastAsia="Times New Roman" w:hAnsi="Arial" w:cs="Arial"/>
            <w:color w:val="0B0080"/>
            <w:sz w:val="21"/>
            <w:szCs w:val="21"/>
            <w:u w:val="single"/>
            <w:lang w:eastAsia="en-GB"/>
          </w:rPr>
          <w:t>nuclear membrane</w:t>
        </w:r>
      </w:hyperlink>
      <w:r w:rsidRPr="008223AA">
        <w:rPr>
          <w:rFonts w:ascii="Arial" w:eastAsia="Times New Roman" w:hAnsi="Arial" w:cs="Arial"/>
          <w:color w:val="222222"/>
          <w:sz w:val="21"/>
          <w:szCs w:val="21"/>
          <w:lang w:eastAsia="en-GB"/>
        </w:rPr>
        <w:t>.</w:t>
      </w:r>
      <w:hyperlink r:id="rId211" w:anchor="cite_note-Lilly-47" w:history="1">
        <w:r w:rsidRPr="008223AA">
          <w:rPr>
            <w:rFonts w:ascii="Arial" w:eastAsia="Times New Roman" w:hAnsi="Arial" w:cs="Arial"/>
            <w:color w:val="0B0080"/>
            <w:sz w:val="17"/>
            <w:szCs w:val="17"/>
            <w:u w:val="single"/>
            <w:vertAlign w:val="superscript"/>
            <w:lang w:eastAsia="en-GB"/>
          </w:rPr>
          <w:t>[47</w:t>
        </w:r>
        <w:proofErr w:type="gramStart"/>
        <w:r w:rsidRPr="008223AA">
          <w:rPr>
            <w:rFonts w:ascii="Arial" w:eastAsia="Times New Roman" w:hAnsi="Arial" w:cs="Arial"/>
            <w:color w:val="0B0080"/>
            <w:sz w:val="17"/>
            <w:szCs w:val="17"/>
            <w:u w:val="single"/>
            <w:vertAlign w:val="superscript"/>
            <w:lang w:eastAsia="en-GB"/>
          </w:rPr>
          <w:t>]</w:t>
        </w:r>
        <w:proofErr w:type="gramEnd"/>
      </w:hyperlink>
      <w:r w:rsidRPr="008223AA">
        <w:rPr>
          <w:rFonts w:ascii="Arial" w:eastAsia="Times New Roman" w:hAnsi="Arial" w:cs="Arial"/>
          <w:color w:val="222222"/>
          <w:sz w:val="21"/>
          <w:szCs w:val="21"/>
          <w:lang w:eastAsia="en-GB"/>
        </w:rPr>
        <w:br/>
        <w:t xml:space="preserve">In many instances, </w:t>
      </w:r>
      <w:proofErr w:type="spellStart"/>
      <w:r w:rsidRPr="008223AA">
        <w:rPr>
          <w:rFonts w:ascii="Arial" w:eastAsia="Times New Roman" w:hAnsi="Arial" w:cs="Arial"/>
          <w:color w:val="222222"/>
          <w:sz w:val="21"/>
          <w:szCs w:val="21"/>
          <w:lang w:eastAsia="en-GB"/>
        </w:rPr>
        <w:t>endopolyploid</w:t>
      </w:r>
      <w:proofErr w:type="spellEnd"/>
      <w:r w:rsidRPr="008223AA">
        <w:rPr>
          <w:rFonts w:ascii="Arial" w:eastAsia="Times New Roman" w:hAnsi="Arial" w:cs="Arial"/>
          <w:color w:val="222222"/>
          <w:sz w:val="21"/>
          <w:szCs w:val="21"/>
          <w:lang w:eastAsia="en-GB"/>
        </w:rPr>
        <w:t xml:space="preserve"> nuclei contain tens of thousands of chromosomes (which cannot be exactly counted). The cells do not always contain exact multiples (powers of two), which is why the simple definition 'an increase in the number of chromosome sets caused by replication without cell division' is not quite accurate.</w:t>
      </w:r>
      <w:r w:rsidRPr="008223AA">
        <w:rPr>
          <w:rFonts w:ascii="Arial" w:eastAsia="Times New Roman" w:hAnsi="Arial" w:cs="Arial"/>
          <w:color w:val="222222"/>
          <w:sz w:val="21"/>
          <w:szCs w:val="21"/>
          <w:lang w:eastAsia="en-GB"/>
        </w:rPr>
        <w:br/>
        <w:t>This process (especially studied in insects and some higher plants such as maize) may be a developmental strategy for increasing the productivity of tissues which are highly active in biosynthesis.</w:t>
      </w:r>
      <w:hyperlink r:id="rId212" w:anchor="cite_note-48" w:history="1">
        <w:r w:rsidRPr="008223AA">
          <w:rPr>
            <w:rFonts w:ascii="Arial" w:eastAsia="Times New Roman" w:hAnsi="Arial" w:cs="Arial"/>
            <w:color w:val="0B0080"/>
            <w:sz w:val="17"/>
            <w:szCs w:val="17"/>
            <w:u w:val="single"/>
            <w:vertAlign w:val="superscript"/>
            <w:lang w:eastAsia="en-GB"/>
          </w:rPr>
          <w:t>[48]</w:t>
        </w:r>
      </w:hyperlink>
      <w:r w:rsidRPr="008223AA">
        <w:rPr>
          <w:rFonts w:ascii="Arial" w:eastAsia="Times New Roman" w:hAnsi="Arial" w:cs="Arial"/>
          <w:color w:val="222222"/>
          <w:sz w:val="21"/>
          <w:szCs w:val="21"/>
          <w:lang w:eastAsia="en-GB"/>
        </w:rPr>
        <w:br/>
        <w:t>The phenomenon occurs sporadically throughout the </w:t>
      </w:r>
      <w:hyperlink r:id="rId213" w:tooltip="Eukaryote" w:history="1">
        <w:r w:rsidRPr="008223AA">
          <w:rPr>
            <w:rFonts w:ascii="Arial" w:eastAsia="Times New Roman" w:hAnsi="Arial" w:cs="Arial"/>
            <w:color w:val="0B0080"/>
            <w:sz w:val="21"/>
            <w:szCs w:val="21"/>
            <w:u w:val="single"/>
            <w:lang w:eastAsia="en-GB"/>
          </w:rPr>
          <w:t>eukaryote</w:t>
        </w:r>
      </w:hyperlink>
      <w:r w:rsidRPr="008223AA">
        <w:rPr>
          <w:rFonts w:ascii="Arial" w:eastAsia="Times New Roman" w:hAnsi="Arial" w:cs="Arial"/>
          <w:color w:val="222222"/>
          <w:sz w:val="21"/>
          <w:szCs w:val="21"/>
          <w:lang w:eastAsia="en-GB"/>
        </w:rPr>
        <w:t> kingdom from </w:t>
      </w:r>
      <w:hyperlink r:id="rId214" w:tooltip="Protozoa" w:history="1">
        <w:r w:rsidRPr="008223AA">
          <w:rPr>
            <w:rFonts w:ascii="Arial" w:eastAsia="Times New Roman" w:hAnsi="Arial" w:cs="Arial"/>
            <w:color w:val="0B0080"/>
            <w:sz w:val="21"/>
            <w:szCs w:val="21"/>
            <w:u w:val="single"/>
            <w:lang w:eastAsia="en-GB"/>
          </w:rPr>
          <w:t>protozoa</w:t>
        </w:r>
      </w:hyperlink>
      <w:r w:rsidRPr="008223AA">
        <w:rPr>
          <w:rFonts w:ascii="Arial" w:eastAsia="Times New Roman" w:hAnsi="Arial" w:cs="Arial"/>
          <w:color w:val="222222"/>
          <w:sz w:val="21"/>
          <w:szCs w:val="21"/>
          <w:lang w:eastAsia="en-GB"/>
        </w:rPr>
        <w:t> to humans; it is diverse and complex, and serves </w:t>
      </w:r>
      <w:hyperlink r:id="rId215" w:tooltip="Differentiation (cellular)" w:history="1">
        <w:r w:rsidRPr="008223AA">
          <w:rPr>
            <w:rFonts w:ascii="Arial" w:eastAsia="Times New Roman" w:hAnsi="Arial" w:cs="Arial"/>
            <w:color w:val="0B0080"/>
            <w:sz w:val="21"/>
            <w:szCs w:val="21"/>
            <w:u w:val="single"/>
            <w:lang w:eastAsia="en-GB"/>
          </w:rPr>
          <w:t>differentiation</w:t>
        </w:r>
      </w:hyperlink>
      <w:r w:rsidRPr="008223AA">
        <w:rPr>
          <w:rFonts w:ascii="Arial" w:eastAsia="Times New Roman" w:hAnsi="Arial" w:cs="Arial"/>
          <w:color w:val="222222"/>
          <w:sz w:val="21"/>
          <w:szCs w:val="21"/>
          <w:lang w:eastAsia="en-GB"/>
        </w:rPr>
        <w:t> and </w:t>
      </w:r>
      <w:hyperlink r:id="rId216" w:tooltip="Morphogenesis" w:history="1">
        <w:r w:rsidRPr="008223AA">
          <w:rPr>
            <w:rFonts w:ascii="Arial" w:eastAsia="Times New Roman" w:hAnsi="Arial" w:cs="Arial"/>
            <w:color w:val="0B0080"/>
            <w:sz w:val="21"/>
            <w:szCs w:val="21"/>
            <w:u w:val="single"/>
            <w:lang w:eastAsia="en-GB"/>
          </w:rPr>
          <w:t>morphogenesis</w:t>
        </w:r>
      </w:hyperlink>
      <w:r w:rsidRPr="008223AA">
        <w:rPr>
          <w:rFonts w:ascii="Arial" w:eastAsia="Times New Roman" w:hAnsi="Arial" w:cs="Arial"/>
          <w:color w:val="222222"/>
          <w:sz w:val="21"/>
          <w:szCs w:val="21"/>
          <w:lang w:eastAsia="en-GB"/>
        </w:rPr>
        <w:t> in many ways.</w:t>
      </w:r>
      <w:hyperlink r:id="rId217" w:anchor="cite_note-49" w:history="1">
        <w:r w:rsidRPr="008223AA">
          <w:rPr>
            <w:rFonts w:ascii="Arial" w:eastAsia="Times New Roman" w:hAnsi="Arial" w:cs="Arial"/>
            <w:color w:val="0B0080"/>
            <w:sz w:val="17"/>
            <w:szCs w:val="17"/>
            <w:u w:val="single"/>
            <w:vertAlign w:val="superscript"/>
            <w:lang w:eastAsia="en-GB"/>
          </w:rPr>
          <w:t>[49]</w:t>
        </w:r>
      </w:hyperlink>
    </w:p>
    <w:p w:rsidR="008223AA" w:rsidRPr="008223AA" w:rsidRDefault="008223AA" w:rsidP="008223AA">
      <w:pPr>
        <w:numPr>
          <w:ilvl w:val="0"/>
          <w:numId w:val="6"/>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See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"https://en.wikipedia.org/wiki/Paleopolyploidy" \o "Paleopolyploidy"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palaeopolyploidy</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for the investigation of ancient karyotype duplications.</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proofErr w:type="gramStart"/>
      <w:r w:rsidRPr="008223AA">
        <w:rPr>
          <w:rFonts w:ascii="Arial" w:eastAsia="Times New Roman" w:hAnsi="Arial" w:cs="Arial"/>
          <w:b/>
          <w:bCs/>
          <w:color w:val="000000"/>
          <w:sz w:val="25"/>
          <w:szCs w:val="25"/>
          <w:lang w:eastAsia="en-GB"/>
        </w:rPr>
        <w:t>Aneuploidy</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"https://en.wikipedia.org/w/index.php?title=Karyotype&amp;action=edit&amp;section=11" \o "Edit section: Aneuploidy"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hyperlink r:id="rId218" w:tooltip="Aneuploidy" w:history="1">
        <w:r w:rsidRPr="008223AA">
          <w:rPr>
            <w:rFonts w:ascii="Arial" w:eastAsia="Times New Roman" w:hAnsi="Arial" w:cs="Arial"/>
            <w:color w:val="0B0080"/>
            <w:sz w:val="21"/>
            <w:szCs w:val="21"/>
            <w:u w:val="single"/>
            <w:lang w:eastAsia="en-GB"/>
          </w:rPr>
          <w:t>Aneuploidy</w:t>
        </w:r>
      </w:hyperlink>
      <w:r w:rsidRPr="008223AA">
        <w:rPr>
          <w:rFonts w:ascii="Arial" w:eastAsia="Times New Roman" w:hAnsi="Arial" w:cs="Arial"/>
          <w:color w:val="222222"/>
          <w:sz w:val="21"/>
          <w:szCs w:val="21"/>
          <w:lang w:eastAsia="en-GB"/>
        </w:rPr>
        <w:t> is the condition in which the chromosome number in the cells is not the typical number for the species. This would give rise to a </w:t>
      </w:r>
      <w:hyperlink r:id="rId219" w:tooltip="Chromosome abnormality" w:history="1">
        <w:r w:rsidRPr="008223AA">
          <w:rPr>
            <w:rFonts w:ascii="Arial" w:eastAsia="Times New Roman" w:hAnsi="Arial" w:cs="Arial"/>
            <w:color w:val="0B0080"/>
            <w:sz w:val="21"/>
            <w:szCs w:val="21"/>
            <w:u w:val="single"/>
            <w:lang w:eastAsia="en-GB"/>
          </w:rPr>
          <w:t>chromosome abnormality</w:t>
        </w:r>
      </w:hyperlink>
      <w:r w:rsidRPr="008223AA">
        <w:rPr>
          <w:rFonts w:ascii="Arial" w:eastAsia="Times New Roman" w:hAnsi="Arial" w:cs="Arial"/>
          <w:color w:val="222222"/>
          <w:sz w:val="21"/>
          <w:szCs w:val="21"/>
          <w:lang w:eastAsia="en-GB"/>
        </w:rPr>
        <w:t> such as an extra chromosome or one or more chromosomes lost. Abnormalities in chromosome number usually cause a defect in development. </w:t>
      </w:r>
      <w:hyperlink r:id="rId220" w:tooltip="Down syndrome" w:history="1">
        <w:r w:rsidRPr="008223AA">
          <w:rPr>
            <w:rFonts w:ascii="Arial" w:eastAsia="Times New Roman" w:hAnsi="Arial" w:cs="Arial"/>
            <w:color w:val="0B0080"/>
            <w:sz w:val="21"/>
            <w:szCs w:val="21"/>
            <w:u w:val="single"/>
            <w:lang w:eastAsia="en-GB"/>
          </w:rPr>
          <w:t>Down syndrome</w:t>
        </w:r>
      </w:hyperlink>
      <w:r w:rsidRPr="008223AA">
        <w:rPr>
          <w:rFonts w:ascii="Arial" w:eastAsia="Times New Roman" w:hAnsi="Arial" w:cs="Arial"/>
          <w:color w:val="222222"/>
          <w:sz w:val="21"/>
          <w:szCs w:val="21"/>
          <w:lang w:eastAsia="en-GB"/>
        </w:rPr>
        <w:t> and </w:t>
      </w:r>
      <w:hyperlink r:id="rId221" w:tooltip="Turner syndrome" w:history="1">
        <w:r w:rsidRPr="008223AA">
          <w:rPr>
            <w:rFonts w:ascii="Arial" w:eastAsia="Times New Roman" w:hAnsi="Arial" w:cs="Arial"/>
            <w:color w:val="0B0080"/>
            <w:sz w:val="21"/>
            <w:szCs w:val="21"/>
            <w:u w:val="single"/>
            <w:lang w:eastAsia="en-GB"/>
          </w:rPr>
          <w:t>Turner syndrome</w:t>
        </w:r>
      </w:hyperlink>
      <w:r w:rsidRPr="008223AA">
        <w:rPr>
          <w:rFonts w:ascii="Arial" w:eastAsia="Times New Roman" w:hAnsi="Arial" w:cs="Arial"/>
          <w:color w:val="222222"/>
          <w:sz w:val="21"/>
          <w:szCs w:val="21"/>
          <w:lang w:eastAsia="en-GB"/>
        </w:rPr>
        <w:t> are examples of this.</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Aneuploidy may also occur within a group of closely related species. Classic examples in plants are the genus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"https://en.wikipedia.org/wiki/Crepis" \o "Crepis"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Crepis</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xml:space="preserve">, where the </w:t>
      </w:r>
      <w:proofErr w:type="spellStart"/>
      <w:r w:rsidRPr="008223AA">
        <w:rPr>
          <w:rFonts w:ascii="Arial" w:eastAsia="Times New Roman" w:hAnsi="Arial" w:cs="Arial"/>
          <w:color w:val="222222"/>
          <w:sz w:val="21"/>
          <w:szCs w:val="21"/>
          <w:lang w:eastAsia="en-GB"/>
        </w:rPr>
        <w:t>gametic</w:t>
      </w:r>
      <w:proofErr w:type="spellEnd"/>
      <w:r w:rsidRPr="008223AA">
        <w:rPr>
          <w:rFonts w:ascii="Arial" w:eastAsia="Times New Roman" w:hAnsi="Arial" w:cs="Arial"/>
          <w:color w:val="222222"/>
          <w:sz w:val="21"/>
          <w:szCs w:val="21"/>
          <w:lang w:eastAsia="en-GB"/>
        </w:rPr>
        <w:t xml:space="preserve"> (= haploid) numbers form the series x = 3, 4, 5, 6, and 7; and </w:t>
      </w:r>
      <w:hyperlink r:id="rId222" w:tooltip="Crocus" w:history="1">
        <w:r w:rsidRPr="008223AA">
          <w:rPr>
            <w:rFonts w:ascii="Arial" w:eastAsia="Times New Roman" w:hAnsi="Arial" w:cs="Arial"/>
            <w:i/>
            <w:iCs/>
            <w:color w:val="0B0080"/>
            <w:sz w:val="21"/>
            <w:szCs w:val="21"/>
            <w:u w:val="single"/>
            <w:lang w:eastAsia="en-GB"/>
          </w:rPr>
          <w:t>Crocus</w:t>
        </w:r>
      </w:hyperlink>
      <w:r w:rsidRPr="008223AA">
        <w:rPr>
          <w:rFonts w:ascii="Arial" w:eastAsia="Times New Roman" w:hAnsi="Arial" w:cs="Arial"/>
          <w:color w:val="222222"/>
          <w:sz w:val="21"/>
          <w:szCs w:val="21"/>
          <w:lang w:eastAsia="en-GB"/>
        </w:rPr>
        <w:t xml:space="preserve">, where every number from x = 3 to x = 15 is represented by at least one species. Evidence of various </w:t>
      </w:r>
      <w:proofErr w:type="gramStart"/>
      <w:r w:rsidRPr="008223AA">
        <w:rPr>
          <w:rFonts w:ascii="Arial" w:eastAsia="Times New Roman" w:hAnsi="Arial" w:cs="Arial"/>
          <w:color w:val="222222"/>
          <w:sz w:val="21"/>
          <w:szCs w:val="21"/>
          <w:lang w:eastAsia="en-GB"/>
        </w:rPr>
        <w:t>kinds</w:t>
      </w:r>
      <w:proofErr w:type="gramEnd"/>
      <w:r w:rsidRPr="008223AA">
        <w:rPr>
          <w:rFonts w:ascii="Arial" w:eastAsia="Times New Roman" w:hAnsi="Arial" w:cs="Arial"/>
          <w:color w:val="222222"/>
          <w:sz w:val="21"/>
          <w:szCs w:val="21"/>
          <w:lang w:eastAsia="en-GB"/>
        </w:rPr>
        <w:t xml:space="preserve"> shows that trends of evolution have gone in different directions in different groups.</w:t>
      </w:r>
      <w:hyperlink r:id="rId223" w:anchor="cite_note-50" w:history="1">
        <w:r w:rsidRPr="008223AA">
          <w:rPr>
            <w:rFonts w:ascii="Arial" w:eastAsia="Times New Roman" w:hAnsi="Arial" w:cs="Arial"/>
            <w:color w:val="0B0080"/>
            <w:sz w:val="17"/>
            <w:szCs w:val="17"/>
            <w:u w:val="single"/>
            <w:vertAlign w:val="superscript"/>
            <w:lang w:eastAsia="en-GB"/>
          </w:rPr>
          <w:t>[50]</w:t>
        </w:r>
      </w:hyperlink>
      <w:r w:rsidRPr="008223AA">
        <w:rPr>
          <w:rFonts w:ascii="Arial" w:eastAsia="Times New Roman" w:hAnsi="Arial" w:cs="Arial"/>
          <w:color w:val="222222"/>
          <w:sz w:val="21"/>
          <w:szCs w:val="21"/>
          <w:lang w:eastAsia="en-GB"/>
        </w:rPr>
        <w:t> In primates, the </w:t>
      </w:r>
      <w:hyperlink r:id="rId224" w:tooltip="Great apes" w:history="1">
        <w:r w:rsidRPr="008223AA">
          <w:rPr>
            <w:rFonts w:ascii="Arial" w:eastAsia="Times New Roman" w:hAnsi="Arial" w:cs="Arial"/>
            <w:color w:val="0B0080"/>
            <w:sz w:val="21"/>
            <w:szCs w:val="21"/>
            <w:u w:val="single"/>
            <w:lang w:eastAsia="en-GB"/>
          </w:rPr>
          <w:t>great apes</w:t>
        </w:r>
      </w:hyperlink>
      <w:r w:rsidRPr="008223AA">
        <w:rPr>
          <w:rFonts w:ascii="Arial" w:eastAsia="Times New Roman" w:hAnsi="Arial" w:cs="Arial"/>
          <w:color w:val="222222"/>
          <w:sz w:val="21"/>
          <w:szCs w:val="21"/>
          <w:lang w:eastAsia="en-GB"/>
        </w:rPr>
        <w:t> have 24x2 chromosomes whereas humans have 23x2. </w:t>
      </w:r>
      <w:hyperlink r:id="rId225" w:tooltip="Human chromosome 2" w:history="1">
        <w:r w:rsidRPr="008223AA">
          <w:rPr>
            <w:rFonts w:ascii="Arial" w:eastAsia="Times New Roman" w:hAnsi="Arial" w:cs="Arial"/>
            <w:color w:val="0B0080"/>
            <w:sz w:val="21"/>
            <w:szCs w:val="21"/>
            <w:u w:val="single"/>
            <w:lang w:eastAsia="en-GB"/>
          </w:rPr>
          <w:t>Human chromosome 2</w:t>
        </w:r>
      </w:hyperlink>
      <w:r w:rsidRPr="008223AA">
        <w:rPr>
          <w:rFonts w:ascii="Arial" w:eastAsia="Times New Roman" w:hAnsi="Arial" w:cs="Arial"/>
          <w:color w:val="222222"/>
          <w:sz w:val="21"/>
          <w:szCs w:val="21"/>
          <w:lang w:eastAsia="en-GB"/>
        </w:rPr>
        <w:t> was formed by a merger of ancestral chromosomes, reducing the number.</w:t>
      </w:r>
      <w:hyperlink r:id="rId226" w:anchor="cite_note-51" w:history="1">
        <w:r w:rsidRPr="008223AA">
          <w:rPr>
            <w:rFonts w:ascii="Arial" w:eastAsia="Times New Roman" w:hAnsi="Arial" w:cs="Arial"/>
            <w:color w:val="0B0080"/>
            <w:sz w:val="17"/>
            <w:szCs w:val="17"/>
            <w:u w:val="single"/>
            <w:vertAlign w:val="superscript"/>
            <w:lang w:eastAsia="en-GB"/>
          </w:rPr>
          <w:t>[51]</w:t>
        </w:r>
      </w:hyperlink>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Chromosomal </w:t>
      </w:r>
      <w:proofErr w:type="gramStart"/>
      <w:r w:rsidRPr="008223AA">
        <w:rPr>
          <w:rFonts w:ascii="Arial" w:eastAsia="Times New Roman" w:hAnsi="Arial" w:cs="Arial"/>
          <w:b/>
          <w:bCs/>
          <w:color w:val="000000"/>
          <w:sz w:val="25"/>
          <w:szCs w:val="25"/>
          <w:lang w:eastAsia="en-GB"/>
        </w:rPr>
        <w:t>polymorphism</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"https://en.wikipedia.org/w/index.php?title=Karyotype&amp;action=edit&amp;section=12" \o "Edit section: Chromosomal polymorphism"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Some species are </w:t>
      </w:r>
      <w:hyperlink r:id="rId227" w:tooltip="Polymorphism (biology)" w:history="1">
        <w:r w:rsidRPr="008223AA">
          <w:rPr>
            <w:rFonts w:ascii="Arial" w:eastAsia="Times New Roman" w:hAnsi="Arial" w:cs="Arial"/>
            <w:color w:val="0B0080"/>
            <w:sz w:val="21"/>
            <w:szCs w:val="21"/>
            <w:u w:val="single"/>
            <w:lang w:eastAsia="en-GB"/>
          </w:rPr>
          <w:t>polymorphic</w:t>
        </w:r>
      </w:hyperlink>
      <w:r w:rsidRPr="008223AA">
        <w:rPr>
          <w:rFonts w:ascii="Arial" w:eastAsia="Times New Roman" w:hAnsi="Arial" w:cs="Arial"/>
          <w:color w:val="222222"/>
          <w:sz w:val="21"/>
          <w:szCs w:val="21"/>
          <w:lang w:eastAsia="en-GB"/>
        </w:rPr>
        <w:t> for different chromosome structural forms.</w:t>
      </w:r>
      <w:hyperlink r:id="rId228" w:anchor="cite_note-52" w:history="1">
        <w:r w:rsidRPr="008223AA">
          <w:rPr>
            <w:rFonts w:ascii="Arial" w:eastAsia="Times New Roman" w:hAnsi="Arial" w:cs="Arial"/>
            <w:color w:val="0B0080"/>
            <w:sz w:val="17"/>
            <w:szCs w:val="17"/>
            <w:u w:val="single"/>
            <w:vertAlign w:val="superscript"/>
            <w:lang w:eastAsia="en-GB"/>
          </w:rPr>
          <w:t>[52]</w:t>
        </w:r>
      </w:hyperlink>
      <w:r w:rsidRPr="008223AA">
        <w:rPr>
          <w:rFonts w:ascii="Arial" w:eastAsia="Times New Roman" w:hAnsi="Arial" w:cs="Arial"/>
          <w:color w:val="222222"/>
          <w:sz w:val="21"/>
          <w:szCs w:val="21"/>
          <w:lang w:eastAsia="en-GB"/>
        </w:rPr>
        <w:t> The structural variation may be associated with different numbers of chromosomes in different individuals, which occurs in the ladybird beetle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"https://en.wikipedia.org/wiki/Chilocorus_stigma" \o "Chilocorus stigma"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Chilocorus</w:t>
      </w:r>
      <w:proofErr w:type="spellEnd"/>
      <w:r w:rsidRPr="008223AA">
        <w:rPr>
          <w:rFonts w:ascii="Arial" w:eastAsia="Times New Roman" w:hAnsi="Arial" w:cs="Arial"/>
          <w:i/>
          <w:iCs/>
          <w:color w:val="0B0080"/>
          <w:sz w:val="21"/>
          <w:szCs w:val="21"/>
          <w:u w:val="single"/>
          <w:lang w:eastAsia="en-GB"/>
        </w:rPr>
        <w:t xml:space="preserve"> stigma</w:t>
      </w:r>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some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"https://en.wikipedia.org/wiki/Mantids" \o "Mantids"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mantids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of the genus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"https://en.wikipedia.org/wiki/Ameles" \o "Ameles"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Ameles</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w:t>
      </w:r>
      <w:r w:rsidRPr="008223AA">
        <w:rPr>
          <w:rFonts w:ascii="Arial" w:eastAsia="Times New Roman" w:hAnsi="Arial" w:cs="Arial"/>
          <w:color w:val="222222"/>
          <w:sz w:val="17"/>
          <w:szCs w:val="17"/>
          <w:vertAlign w:val="superscript"/>
          <w:lang w:eastAsia="en-GB"/>
        </w:rPr>
        <w:t>[</w:t>
      </w:r>
      <w:hyperlink r:id="rId229" w:tooltip="Wikipedia:Citation needed" w:history="1">
        <w:r w:rsidRPr="008223AA">
          <w:rPr>
            <w:rFonts w:ascii="Arial" w:eastAsia="Times New Roman" w:hAnsi="Arial" w:cs="Arial"/>
            <w:i/>
            <w:iCs/>
            <w:color w:val="0B0080"/>
            <w:sz w:val="17"/>
            <w:szCs w:val="17"/>
            <w:u w:val="single"/>
            <w:vertAlign w:val="superscript"/>
            <w:lang w:eastAsia="en-GB"/>
          </w:rPr>
          <w:t>citation needed</w:t>
        </w:r>
      </w:hyperlink>
      <w:r w:rsidRPr="008223AA">
        <w:rPr>
          <w:rFonts w:ascii="Arial" w:eastAsia="Times New Roman" w:hAnsi="Arial" w:cs="Arial"/>
          <w:color w:val="222222"/>
          <w:sz w:val="17"/>
          <w:szCs w:val="17"/>
          <w:vertAlign w:val="superscript"/>
          <w:lang w:eastAsia="en-GB"/>
        </w:rPr>
        <w:t>]</w:t>
      </w:r>
      <w:r w:rsidRPr="008223AA">
        <w:rPr>
          <w:rFonts w:ascii="Arial" w:eastAsia="Times New Roman" w:hAnsi="Arial" w:cs="Arial"/>
          <w:color w:val="222222"/>
          <w:sz w:val="21"/>
          <w:szCs w:val="21"/>
          <w:lang w:eastAsia="en-GB"/>
        </w:rPr>
        <w:t> the European shrew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"https://en.wikipedia.org/wiki/Sorex_araneus" \o "Sorex araneus"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Sorex</w:t>
      </w:r>
      <w:proofErr w:type="spellEnd"/>
      <w:r w:rsidRPr="008223AA">
        <w:rPr>
          <w:rFonts w:ascii="Arial" w:eastAsia="Times New Roman" w:hAnsi="Arial" w:cs="Arial"/>
          <w:i/>
          <w:iCs/>
          <w:color w:val="0B0080"/>
          <w:sz w:val="21"/>
          <w:szCs w:val="21"/>
          <w:u w:val="single"/>
          <w:lang w:eastAsia="en-GB"/>
        </w:rPr>
        <w:t xml:space="preserve"> </w:t>
      </w:r>
      <w:proofErr w:type="spellStart"/>
      <w:r w:rsidRPr="008223AA">
        <w:rPr>
          <w:rFonts w:ascii="Arial" w:eastAsia="Times New Roman" w:hAnsi="Arial" w:cs="Arial"/>
          <w:i/>
          <w:iCs/>
          <w:color w:val="0B0080"/>
          <w:sz w:val="21"/>
          <w:szCs w:val="21"/>
          <w:u w:val="single"/>
          <w:lang w:eastAsia="en-GB"/>
        </w:rPr>
        <w:t>araneus</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w:t>
      </w:r>
      <w:hyperlink r:id="rId230" w:anchor="cite_note-53" w:history="1">
        <w:r w:rsidRPr="008223AA">
          <w:rPr>
            <w:rFonts w:ascii="Arial" w:eastAsia="Times New Roman" w:hAnsi="Arial" w:cs="Arial"/>
            <w:color w:val="0B0080"/>
            <w:sz w:val="17"/>
            <w:szCs w:val="17"/>
            <w:u w:val="single"/>
            <w:vertAlign w:val="superscript"/>
            <w:lang w:eastAsia="en-GB"/>
          </w:rPr>
          <w:t>[53]</w:t>
        </w:r>
      </w:hyperlink>
      <w:r w:rsidRPr="008223AA">
        <w:rPr>
          <w:rFonts w:ascii="Arial" w:eastAsia="Times New Roman" w:hAnsi="Arial" w:cs="Arial"/>
          <w:color w:val="222222"/>
          <w:sz w:val="21"/>
          <w:szCs w:val="21"/>
          <w:lang w:eastAsia="en-GB"/>
        </w:rPr>
        <w:t> There is some evidence from the case of the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"https://en.wikipedia.org/wiki/Mollusc" \o "Mollusc"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mollusc</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w:t>
      </w:r>
      <w:hyperlink r:id="rId231" w:tooltip="Thais lapillus" w:history="1">
        <w:r w:rsidRPr="008223AA">
          <w:rPr>
            <w:rFonts w:ascii="Arial" w:eastAsia="Times New Roman" w:hAnsi="Arial" w:cs="Arial"/>
            <w:i/>
            <w:iCs/>
            <w:color w:val="0B0080"/>
            <w:sz w:val="21"/>
            <w:szCs w:val="21"/>
            <w:u w:val="single"/>
            <w:lang w:eastAsia="en-GB"/>
          </w:rPr>
          <w:t>Thais lapillus</w:t>
        </w:r>
      </w:hyperlink>
      <w:r w:rsidRPr="008223AA">
        <w:rPr>
          <w:rFonts w:ascii="Arial" w:eastAsia="Times New Roman" w:hAnsi="Arial" w:cs="Arial"/>
          <w:color w:val="222222"/>
          <w:sz w:val="21"/>
          <w:szCs w:val="21"/>
          <w:lang w:eastAsia="en-GB"/>
        </w:rPr>
        <w:t> (the </w:t>
      </w:r>
      <w:hyperlink r:id="rId232" w:tooltip="Dog whelk" w:history="1">
        <w:r w:rsidRPr="008223AA">
          <w:rPr>
            <w:rFonts w:ascii="Arial" w:eastAsia="Times New Roman" w:hAnsi="Arial" w:cs="Arial"/>
            <w:color w:val="0B0080"/>
            <w:sz w:val="21"/>
            <w:szCs w:val="21"/>
            <w:u w:val="single"/>
            <w:lang w:eastAsia="en-GB"/>
          </w:rPr>
          <w:t>dog whelk</w:t>
        </w:r>
      </w:hyperlink>
      <w:r w:rsidRPr="008223AA">
        <w:rPr>
          <w:rFonts w:ascii="Arial" w:eastAsia="Times New Roman" w:hAnsi="Arial" w:cs="Arial"/>
          <w:color w:val="222222"/>
          <w:sz w:val="21"/>
          <w:szCs w:val="21"/>
          <w:lang w:eastAsia="en-GB"/>
        </w:rPr>
        <w:t>) on the </w:t>
      </w:r>
      <w:hyperlink r:id="rId233" w:tooltip="Brittany" w:history="1">
        <w:r w:rsidRPr="008223AA">
          <w:rPr>
            <w:rFonts w:ascii="Arial" w:eastAsia="Times New Roman" w:hAnsi="Arial" w:cs="Arial"/>
            <w:color w:val="0B0080"/>
            <w:sz w:val="21"/>
            <w:szCs w:val="21"/>
            <w:u w:val="single"/>
            <w:lang w:eastAsia="en-GB"/>
          </w:rPr>
          <w:t>Brittany</w:t>
        </w:r>
      </w:hyperlink>
      <w:r w:rsidRPr="008223AA">
        <w:rPr>
          <w:rFonts w:ascii="Arial" w:eastAsia="Times New Roman" w:hAnsi="Arial" w:cs="Arial"/>
          <w:color w:val="222222"/>
          <w:sz w:val="21"/>
          <w:szCs w:val="21"/>
          <w:lang w:eastAsia="en-GB"/>
        </w:rPr>
        <w:t> coast, that the two chromosome morphs are </w:t>
      </w:r>
      <w:hyperlink r:id="rId234" w:tooltip="Adaptation" w:history="1">
        <w:r w:rsidRPr="008223AA">
          <w:rPr>
            <w:rFonts w:ascii="Arial" w:eastAsia="Times New Roman" w:hAnsi="Arial" w:cs="Arial"/>
            <w:color w:val="0B0080"/>
            <w:sz w:val="21"/>
            <w:szCs w:val="21"/>
            <w:u w:val="single"/>
            <w:lang w:eastAsia="en-GB"/>
          </w:rPr>
          <w:t>adapted</w:t>
        </w:r>
      </w:hyperlink>
      <w:r w:rsidRPr="008223AA">
        <w:rPr>
          <w:rFonts w:ascii="Arial" w:eastAsia="Times New Roman" w:hAnsi="Arial" w:cs="Arial"/>
          <w:color w:val="222222"/>
          <w:sz w:val="21"/>
          <w:szCs w:val="21"/>
          <w:lang w:eastAsia="en-GB"/>
        </w:rPr>
        <w:t> to different habitats.</w:t>
      </w:r>
      <w:hyperlink r:id="rId235" w:anchor="cite_note-54" w:history="1">
        <w:r w:rsidRPr="008223AA">
          <w:rPr>
            <w:rFonts w:ascii="Arial" w:eastAsia="Times New Roman" w:hAnsi="Arial" w:cs="Arial"/>
            <w:color w:val="0B0080"/>
            <w:sz w:val="17"/>
            <w:szCs w:val="17"/>
            <w:u w:val="single"/>
            <w:vertAlign w:val="superscript"/>
            <w:lang w:eastAsia="en-GB"/>
          </w:rPr>
          <w:t>[54]</w:t>
        </w:r>
      </w:hyperlink>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Species </w:t>
      </w:r>
      <w:proofErr w:type="gramStart"/>
      <w:r w:rsidRPr="008223AA">
        <w:rPr>
          <w:rFonts w:ascii="Arial" w:eastAsia="Times New Roman" w:hAnsi="Arial" w:cs="Arial"/>
          <w:b/>
          <w:bCs/>
          <w:color w:val="000000"/>
          <w:sz w:val="25"/>
          <w:szCs w:val="25"/>
          <w:lang w:eastAsia="en-GB"/>
        </w:rPr>
        <w:t>trees</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"https://en.wikipedia.org/w/index.php?title=Karyotype&amp;action=edit&amp;section=13" \o "Edit section: Species trees"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detailed study of chromosome banding in insects with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"https://en.wikipedia.org/wiki/Polytene_chromosome" \o "Polytene chromosome"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polytene</w:t>
      </w:r>
      <w:proofErr w:type="spellEnd"/>
      <w:r w:rsidRPr="008223AA">
        <w:rPr>
          <w:rFonts w:ascii="Arial" w:eastAsia="Times New Roman" w:hAnsi="Arial" w:cs="Arial"/>
          <w:color w:val="0B0080"/>
          <w:sz w:val="21"/>
          <w:szCs w:val="21"/>
          <w:u w:val="single"/>
          <w:lang w:eastAsia="en-GB"/>
        </w:rPr>
        <w:t xml:space="preserve"> chromosomes</w:t>
      </w:r>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can reveal relationships between closely related species: the classic example is the study of chromosome banding in Hawaiian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"https://en.wikipedia.org/wiki/Drosophila" \o "Drosophila"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drosophilids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by </w:t>
      </w:r>
      <w:hyperlink r:id="rId236" w:tooltip="Hampton L. Carson (biologist)" w:history="1">
        <w:r w:rsidRPr="008223AA">
          <w:rPr>
            <w:rFonts w:ascii="Arial" w:eastAsia="Times New Roman" w:hAnsi="Arial" w:cs="Arial"/>
            <w:color w:val="0B0080"/>
            <w:sz w:val="21"/>
            <w:szCs w:val="21"/>
            <w:u w:val="single"/>
            <w:lang w:eastAsia="en-GB"/>
          </w:rPr>
          <w:t>Hampton L. Carson</w:t>
        </w:r>
      </w:hyperlink>
      <w:r w:rsidRPr="008223AA">
        <w:rPr>
          <w:rFonts w:ascii="Arial" w:eastAsia="Times New Roman" w:hAnsi="Arial" w:cs="Arial"/>
          <w:color w:val="222222"/>
          <w:sz w:val="21"/>
          <w:szCs w:val="21"/>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In about 6,500 </w:t>
      </w:r>
      <w:proofErr w:type="spellStart"/>
      <w:r w:rsidRPr="008223AA">
        <w:rPr>
          <w:rFonts w:ascii="Arial" w:eastAsia="Times New Roman" w:hAnsi="Arial" w:cs="Arial"/>
          <w:color w:val="222222"/>
          <w:sz w:val="21"/>
          <w:szCs w:val="21"/>
          <w:lang w:eastAsia="en-GB"/>
        </w:rPr>
        <w:t>sq</w:t>
      </w:r>
      <w:proofErr w:type="spellEnd"/>
      <w:r w:rsidRPr="008223AA">
        <w:rPr>
          <w:rFonts w:ascii="Arial" w:eastAsia="Times New Roman" w:hAnsi="Arial" w:cs="Arial"/>
          <w:color w:val="222222"/>
          <w:sz w:val="21"/>
          <w:szCs w:val="21"/>
          <w:lang w:eastAsia="en-GB"/>
        </w:rPr>
        <w:t> mi (17,000 km</w:t>
      </w:r>
      <w:r w:rsidRPr="008223AA">
        <w:rPr>
          <w:rFonts w:ascii="Arial" w:eastAsia="Times New Roman" w:hAnsi="Arial" w:cs="Arial"/>
          <w:color w:val="222222"/>
          <w:sz w:val="17"/>
          <w:szCs w:val="17"/>
          <w:vertAlign w:val="superscript"/>
          <w:lang w:eastAsia="en-GB"/>
        </w:rPr>
        <w:t>2</w:t>
      </w:r>
      <w:r w:rsidRPr="008223AA">
        <w:rPr>
          <w:rFonts w:ascii="Arial" w:eastAsia="Times New Roman" w:hAnsi="Arial" w:cs="Arial"/>
          <w:color w:val="222222"/>
          <w:sz w:val="21"/>
          <w:szCs w:val="21"/>
          <w:lang w:eastAsia="en-GB"/>
        </w:rPr>
        <w:t>), the </w:t>
      </w:r>
      <w:hyperlink r:id="rId237" w:tooltip="Hawaiian Islands" w:history="1">
        <w:r w:rsidRPr="008223AA">
          <w:rPr>
            <w:rFonts w:ascii="Arial" w:eastAsia="Times New Roman" w:hAnsi="Arial" w:cs="Arial"/>
            <w:color w:val="0B0080"/>
            <w:sz w:val="21"/>
            <w:szCs w:val="21"/>
            <w:u w:val="single"/>
            <w:lang w:eastAsia="en-GB"/>
          </w:rPr>
          <w:t>Hawaiian Islands</w:t>
        </w:r>
      </w:hyperlink>
      <w:r w:rsidRPr="008223AA">
        <w:rPr>
          <w:rFonts w:ascii="Arial" w:eastAsia="Times New Roman" w:hAnsi="Arial" w:cs="Arial"/>
          <w:color w:val="222222"/>
          <w:sz w:val="21"/>
          <w:szCs w:val="21"/>
          <w:lang w:eastAsia="en-GB"/>
        </w:rPr>
        <w:t xml:space="preserve"> have the most diverse collection of </w:t>
      </w:r>
      <w:proofErr w:type="spellStart"/>
      <w:r w:rsidRPr="008223AA">
        <w:rPr>
          <w:rFonts w:ascii="Arial" w:eastAsia="Times New Roman" w:hAnsi="Arial" w:cs="Arial"/>
          <w:color w:val="222222"/>
          <w:sz w:val="21"/>
          <w:szCs w:val="21"/>
          <w:lang w:eastAsia="en-GB"/>
        </w:rPr>
        <w:t>drosophilid</w:t>
      </w:r>
      <w:proofErr w:type="spellEnd"/>
      <w:r w:rsidRPr="008223AA">
        <w:rPr>
          <w:rFonts w:ascii="Arial" w:eastAsia="Times New Roman" w:hAnsi="Arial" w:cs="Arial"/>
          <w:color w:val="222222"/>
          <w:sz w:val="21"/>
          <w:szCs w:val="21"/>
          <w:lang w:eastAsia="en-GB"/>
        </w:rPr>
        <w:t xml:space="preserve"> flies in the world, living from </w:t>
      </w:r>
      <w:hyperlink r:id="rId238" w:tooltip="Hawaiian tropical rainforests" w:history="1">
        <w:r w:rsidRPr="008223AA">
          <w:rPr>
            <w:rFonts w:ascii="Arial" w:eastAsia="Times New Roman" w:hAnsi="Arial" w:cs="Arial"/>
            <w:color w:val="0B0080"/>
            <w:sz w:val="21"/>
            <w:szCs w:val="21"/>
            <w:u w:val="single"/>
            <w:lang w:eastAsia="en-GB"/>
          </w:rPr>
          <w:t>rainforests</w:t>
        </w:r>
      </w:hyperlink>
      <w:r w:rsidRPr="008223AA">
        <w:rPr>
          <w:rFonts w:ascii="Arial" w:eastAsia="Times New Roman" w:hAnsi="Arial" w:cs="Arial"/>
          <w:color w:val="222222"/>
          <w:sz w:val="21"/>
          <w:szCs w:val="21"/>
          <w:lang w:eastAsia="en-GB"/>
        </w:rPr>
        <w:t> to </w:t>
      </w:r>
      <w:hyperlink r:id="rId239" w:tooltip="Hawaiian tropical high shrublands" w:history="1">
        <w:r w:rsidRPr="008223AA">
          <w:rPr>
            <w:rFonts w:ascii="Arial" w:eastAsia="Times New Roman" w:hAnsi="Arial" w:cs="Arial"/>
            <w:color w:val="0B0080"/>
            <w:sz w:val="21"/>
            <w:szCs w:val="21"/>
            <w:u w:val="single"/>
            <w:lang w:eastAsia="en-GB"/>
          </w:rPr>
          <w:t>subalpine meadows</w:t>
        </w:r>
      </w:hyperlink>
      <w:r w:rsidRPr="008223AA">
        <w:rPr>
          <w:rFonts w:ascii="Arial" w:eastAsia="Times New Roman" w:hAnsi="Arial" w:cs="Arial"/>
          <w:color w:val="222222"/>
          <w:sz w:val="21"/>
          <w:szCs w:val="21"/>
          <w:lang w:eastAsia="en-GB"/>
        </w:rPr>
        <w:t xml:space="preserve">. These roughly 800 Hawaiian </w:t>
      </w:r>
      <w:proofErr w:type="spellStart"/>
      <w:r w:rsidRPr="008223AA">
        <w:rPr>
          <w:rFonts w:ascii="Arial" w:eastAsia="Times New Roman" w:hAnsi="Arial" w:cs="Arial"/>
          <w:color w:val="222222"/>
          <w:sz w:val="21"/>
          <w:szCs w:val="21"/>
          <w:lang w:eastAsia="en-GB"/>
        </w:rPr>
        <w:t>drosophilid</w:t>
      </w:r>
      <w:proofErr w:type="spellEnd"/>
      <w:r w:rsidRPr="008223AA">
        <w:rPr>
          <w:rFonts w:ascii="Arial" w:eastAsia="Times New Roman" w:hAnsi="Arial" w:cs="Arial"/>
          <w:color w:val="222222"/>
          <w:sz w:val="21"/>
          <w:szCs w:val="21"/>
          <w:lang w:eastAsia="en-GB"/>
        </w:rPr>
        <w:t xml:space="preserve"> species are usually assigned to two genera, </w:t>
      </w:r>
      <w:hyperlink r:id="rId240" w:tooltip="Drosophila" w:history="1">
        <w:r w:rsidRPr="008223AA">
          <w:rPr>
            <w:rFonts w:ascii="Arial" w:eastAsia="Times New Roman" w:hAnsi="Arial" w:cs="Arial"/>
            <w:i/>
            <w:iCs/>
            <w:color w:val="0B0080"/>
            <w:sz w:val="21"/>
            <w:szCs w:val="21"/>
            <w:u w:val="single"/>
            <w:lang w:eastAsia="en-GB"/>
          </w:rPr>
          <w:t>Drosophila</w:t>
        </w:r>
      </w:hyperlink>
      <w:r w:rsidRPr="008223AA">
        <w:rPr>
          <w:rFonts w:ascii="Arial" w:eastAsia="Times New Roman" w:hAnsi="Arial" w:cs="Arial"/>
          <w:color w:val="222222"/>
          <w:sz w:val="21"/>
          <w:szCs w:val="21"/>
          <w:lang w:eastAsia="en-GB"/>
        </w:rPr>
        <w:t> and </w:t>
      </w:r>
      <w:proofErr w:type="spellStart"/>
      <w:r w:rsidRPr="008223AA">
        <w:rPr>
          <w:rFonts w:ascii="Arial" w:eastAsia="Times New Roman" w:hAnsi="Arial" w:cs="Arial"/>
          <w:i/>
          <w:iCs/>
          <w:color w:val="222222"/>
          <w:sz w:val="21"/>
          <w:szCs w:val="21"/>
          <w:lang w:eastAsia="en-GB"/>
        </w:rPr>
        <w:fldChar w:fldCharType="begin"/>
      </w:r>
      <w:r w:rsidRPr="008223AA">
        <w:rPr>
          <w:rFonts w:ascii="Arial" w:eastAsia="Times New Roman" w:hAnsi="Arial" w:cs="Arial"/>
          <w:i/>
          <w:iCs/>
          <w:color w:val="222222"/>
          <w:sz w:val="21"/>
          <w:szCs w:val="21"/>
          <w:lang w:eastAsia="en-GB"/>
        </w:rPr>
        <w:instrText xml:space="preserve"> HYPERLINK "https://en.wikipedia.org/wiki/Drosophila" \o "Drosophila" </w:instrText>
      </w:r>
      <w:r w:rsidRPr="008223AA">
        <w:rPr>
          <w:rFonts w:ascii="Arial" w:eastAsia="Times New Roman" w:hAnsi="Arial" w:cs="Arial"/>
          <w:i/>
          <w:iCs/>
          <w:color w:val="222222"/>
          <w:sz w:val="21"/>
          <w:szCs w:val="21"/>
          <w:lang w:eastAsia="en-GB"/>
        </w:rPr>
        <w:fldChar w:fldCharType="separate"/>
      </w:r>
      <w:r w:rsidRPr="008223AA">
        <w:rPr>
          <w:rFonts w:ascii="Arial" w:eastAsia="Times New Roman" w:hAnsi="Arial" w:cs="Arial"/>
          <w:i/>
          <w:iCs/>
          <w:color w:val="0B0080"/>
          <w:sz w:val="21"/>
          <w:szCs w:val="21"/>
          <w:u w:val="single"/>
          <w:lang w:eastAsia="en-GB"/>
        </w:rPr>
        <w:t>Scaptomyza</w:t>
      </w:r>
      <w:proofErr w:type="spellEnd"/>
      <w:r w:rsidRPr="008223AA">
        <w:rPr>
          <w:rFonts w:ascii="Arial" w:eastAsia="Times New Roman" w:hAnsi="Arial" w:cs="Arial"/>
          <w:i/>
          <w:iCs/>
          <w:color w:val="222222"/>
          <w:sz w:val="21"/>
          <w:szCs w:val="21"/>
          <w:lang w:eastAsia="en-GB"/>
        </w:rPr>
        <w:fldChar w:fldCharType="end"/>
      </w:r>
      <w:r w:rsidRPr="008223AA">
        <w:rPr>
          <w:rFonts w:ascii="Arial" w:eastAsia="Times New Roman" w:hAnsi="Arial" w:cs="Arial"/>
          <w:color w:val="222222"/>
          <w:sz w:val="21"/>
          <w:szCs w:val="21"/>
          <w:lang w:eastAsia="en-GB"/>
        </w:rPr>
        <w:t>, in the family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"https://en.wikipedia.org/wiki/Drosophilidae" \o "Drosophilidae"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Drosophilidae</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The </w:t>
      </w:r>
      <w:proofErr w:type="spellStart"/>
      <w:r w:rsidRPr="008223AA">
        <w:rPr>
          <w:rFonts w:ascii="Arial" w:eastAsia="Times New Roman" w:hAnsi="Arial" w:cs="Arial"/>
          <w:color w:val="222222"/>
          <w:sz w:val="21"/>
          <w:szCs w:val="21"/>
          <w:lang w:eastAsia="en-GB"/>
        </w:rPr>
        <w:t>polytene</w:t>
      </w:r>
      <w:proofErr w:type="spellEnd"/>
      <w:r w:rsidRPr="008223AA">
        <w:rPr>
          <w:rFonts w:ascii="Arial" w:eastAsia="Times New Roman" w:hAnsi="Arial" w:cs="Arial"/>
          <w:color w:val="222222"/>
          <w:sz w:val="21"/>
          <w:szCs w:val="21"/>
          <w:lang w:eastAsia="en-GB"/>
        </w:rPr>
        <w:t xml:space="preserve"> banding of the 'picture wing' group, the best-studied group of Hawaiian </w:t>
      </w:r>
      <w:proofErr w:type="spellStart"/>
      <w:r w:rsidRPr="008223AA">
        <w:rPr>
          <w:rFonts w:ascii="Arial" w:eastAsia="Times New Roman" w:hAnsi="Arial" w:cs="Arial"/>
          <w:color w:val="222222"/>
          <w:sz w:val="21"/>
          <w:szCs w:val="21"/>
          <w:lang w:eastAsia="en-GB"/>
        </w:rPr>
        <w:t>drosophilids</w:t>
      </w:r>
      <w:proofErr w:type="spellEnd"/>
      <w:r w:rsidRPr="008223AA">
        <w:rPr>
          <w:rFonts w:ascii="Arial" w:eastAsia="Times New Roman" w:hAnsi="Arial" w:cs="Arial"/>
          <w:color w:val="222222"/>
          <w:sz w:val="21"/>
          <w:szCs w:val="21"/>
          <w:lang w:eastAsia="en-GB"/>
        </w:rPr>
        <w:t>, enabled Carson to work out the evolutionary tree long before genome analysis was practicable. In a sense, gene arrangements are visible in the banding patterns of each chromosome. Chromosome rearrangements, especially </w:t>
      </w:r>
      <w:hyperlink r:id="rId241" w:tooltip="Chromosome inversions" w:history="1">
        <w:r w:rsidRPr="008223AA">
          <w:rPr>
            <w:rFonts w:ascii="Arial" w:eastAsia="Times New Roman" w:hAnsi="Arial" w:cs="Arial"/>
            <w:color w:val="0B0080"/>
            <w:sz w:val="21"/>
            <w:szCs w:val="21"/>
            <w:u w:val="single"/>
            <w:lang w:eastAsia="en-GB"/>
          </w:rPr>
          <w:t>inversions</w:t>
        </w:r>
      </w:hyperlink>
      <w:r w:rsidRPr="008223AA">
        <w:rPr>
          <w:rFonts w:ascii="Arial" w:eastAsia="Times New Roman" w:hAnsi="Arial" w:cs="Arial"/>
          <w:color w:val="222222"/>
          <w:sz w:val="21"/>
          <w:szCs w:val="21"/>
          <w:lang w:eastAsia="en-GB"/>
        </w:rPr>
        <w:t>, make it possible to see which species are closely related.</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 results are clear. The inversions, when plotted in tree form (and independent of all other information)</w:t>
      </w:r>
      <w:proofErr w:type="gramStart"/>
      <w:r w:rsidRPr="008223AA">
        <w:rPr>
          <w:rFonts w:ascii="Arial" w:eastAsia="Times New Roman" w:hAnsi="Arial" w:cs="Arial"/>
          <w:color w:val="222222"/>
          <w:sz w:val="21"/>
          <w:szCs w:val="21"/>
          <w:lang w:eastAsia="en-GB"/>
        </w:rPr>
        <w:t>,</w:t>
      </w:r>
      <w:proofErr w:type="gramEnd"/>
      <w:r w:rsidRPr="008223AA">
        <w:rPr>
          <w:rFonts w:ascii="Arial" w:eastAsia="Times New Roman" w:hAnsi="Arial" w:cs="Arial"/>
          <w:color w:val="222222"/>
          <w:sz w:val="21"/>
          <w:szCs w:val="21"/>
          <w:lang w:eastAsia="en-GB"/>
        </w:rPr>
        <w:t xml:space="preserve"> show a clear "flow" of species from older to newer islands. There are also cases of colonization back to older islands, and skipping of islands, but these are much less frequent. </w:t>
      </w:r>
      <w:proofErr w:type="gramStart"/>
      <w:r w:rsidRPr="008223AA">
        <w:rPr>
          <w:rFonts w:ascii="Arial" w:eastAsia="Times New Roman" w:hAnsi="Arial" w:cs="Arial"/>
          <w:color w:val="222222"/>
          <w:sz w:val="21"/>
          <w:szCs w:val="21"/>
          <w:lang w:eastAsia="en-GB"/>
        </w:rPr>
        <w:t>Using </w:t>
      </w:r>
      <w:hyperlink r:id="rId242" w:tooltip="Radiometric dating" w:history="1">
        <w:r w:rsidRPr="008223AA">
          <w:rPr>
            <w:rFonts w:ascii="Arial" w:eastAsia="Times New Roman" w:hAnsi="Arial" w:cs="Arial"/>
            <w:color w:val="0B0080"/>
            <w:sz w:val="21"/>
            <w:szCs w:val="21"/>
            <w:u w:val="single"/>
            <w:lang w:eastAsia="en-GB"/>
          </w:rPr>
          <w:t>K-</w:t>
        </w:r>
        <w:proofErr w:type="spellStart"/>
        <w:r w:rsidRPr="008223AA">
          <w:rPr>
            <w:rFonts w:ascii="Arial" w:eastAsia="Times New Roman" w:hAnsi="Arial" w:cs="Arial"/>
            <w:color w:val="0B0080"/>
            <w:sz w:val="21"/>
            <w:szCs w:val="21"/>
            <w:u w:val="single"/>
            <w:lang w:eastAsia="en-GB"/>
          </w:rPr>
          <w:t>Ar</w:t>
        </w:r>
        <w:proofErr w:type="spellEnd"/>
      </w:hyperlink>
      <w:r w:rsidRPr="008223AA">
        <w:rPr>
          <w:rFonts w:ascii="Arial" w:eastAsia="Times New Roman" w:hAnsi="Arial" w:cs="Arial"/>
          <w:color w:val="222222"/>
          <w:sz w:val="21"/>
          <w:szCs w:val="21"/>
          <w:lang w:eastAsia="en-GB"/>
        </w:rPr>
        <w:t> dating, the present islands date from 0.4 million years ago (</w:t>
      </w:r>
      <w:proofErr w:type="spellStart"/>
      <w:r w:rsidRPr="008223AA">
        <w:rPr>
          <w:rFonts w:ascii="Arial" w:eastAsia="Times New Roman" w:hAnsi="Arial" w:cs="Arial"/>
          <w:color w:val="222222"/>
          <w:sz w:val="21"/>
          <w:szCs w:val="21"/>
          <w:lang w:eastAsia="en-GB"/>
        </w:rPr>
        <w:t>mya</w:t>
      </w:r>
      <w:proofErr w:type="spellEnd"/>
      <w:r w:rsidRPr="008223AA">
        <w:rPr>
          <w:rFonts w:ascii="Arial" w:eastAsia="Times New Roman" w:hAnsi="Arial" w:cs="Arial"/>
          <w:color w:val="222222"/>
          <w:sz w:val="21"/>
          <w:szCs w:val="21"/>
          <w:lang w:eastAsia="en-GB"/>
        </w:rPr>
        <w:t>) (</w:t>
      </w:r>
      <w:hyperlink r:id="rId243" w:tooltip="Mauna Kea" w:history="1">
        <w:r w:rsidRPr="008223AA">
          <w:rPr>
            <w:rFonts w:ascii="Arial" w:eastAsia="Times New Roman" w:hAnsi="Arial" w:cs="Arial"/>
            <w:color w:val="0B0080"/>
            <w:sz w:val="21"/>
            <w:szCs w:val="21"/>
            <w:u w:val="single"/>
            <w:lang w:eastAsia="en-GB"/>
          </w:rPr>
          <w:t>Mauna Kea</w:t>
        </w:r>
      </w:hyperlink>
      <w:r w:rsidRPr="008223AA">
        <w:rPr>
          <w:rFonts w:ascii="Arial" w:eastAsia="Times New Roman" w:hAnsi="Arial" w:cs="Arial"/>
          <w:color w:val="222222"/>
          <w:sz w:val="21"/>
          <w:szCs w:val="21"/>
          <w:lang w:eastAsia="en-GB"/>
        </w:rPr>
        <w:t xml:space="preserve">) to </w:t>
      </w:r>
      <w:r w:rsidRPr="008223AA">
        <w:rPr>
          <w:rFonts w:ascii="Arial" w:eastAsia="Times New Roman" w:hAnsi="Arial" w:cs="Arial"/>
          <w:color w:val="222222"/>
          <w:sz w:val="21"/>
          <w:szCs w:val="21"/>
          <w:lang w:eastAsia="en-GB"/>
        </w:rPr>
        <w:lastRenderedPageBreak/>
        <w:t>10mya (</w:t>
      </w:r>
      <w:hyperlink r:id="rId244" w:tooltip="Necker Island (Northwestern Hawaiian Islands)" w:history="1">
        <w:r w:rsidRPr="008223AA">
          <w:rPr>
            <w:rFonts w:ascii="Arial" w:eastAsia="Times New Roman" w:hAnsi="Arial" w:cs="Arial"/>
            <w:color w:val="0B0080"/>
            <w:sz w:val="21"/>
            <w:szCs w:val="21"/>
            <w:u w:val="single"/>
            <w:lang w:eastAsia="en-GB"/>
          </w:rPr>
          <w:t>Necker</w:t>
        </w:r>
      </w:hyperlink>
      <w:r w:rsidRPr="008223AA">
        <w:rPr>
          <w:rFonts w:ascii="Arial" w:eastAsia="Times New Roman" w:hAnsi="Arial" w:cs="Arial"/>
          <w:color w:val="222222"/>
          <w:sz w:val="21"/>
          <w:szCs w:val="21"/>
          <w:lang w:eastAsia="en-GB"/>
        </w:rPr>
        <w:t>).</w:t>
      </w:r>
      <w:proofErr w:type="gramEnd"/>
      <w:r w:rsidRPr="008223AA">
        <w:rPr>
          <w:rFonts w:ascii="Arial" w:eastAsia="Times New Roman" w:hAnsi="Arial" w:cs="Arial"/>
          <w:color w:val="222222"/>
          <w:sz w:val="21"/>
          <w:szCs w:val="21"/>
          <w:lang w:eastAsia="en-GB"/>
        </w:rPr>
        <w:t xml:space="preserve"> The oldest member of the Hawaiian archipelago still above the sea is </w:t>
      </w:r>
      <w:hyperlink r:id="rId245" w:tooltip="Kure Atoll" w:history="1">
        <w:r w:rsidRPr="008223AA">
          <w:rPr>
            <w:rFonts w:ascii="Arial" w:eastAsia="Times New Roman" w:hAnsi="Arial" w:cs="Arial"/>
            <w:color w:val="0B0080"/>
            <w:sz w:val="21"/>
            <w:szCs w:val="21"/>
            <w:u w:val="single"/>
            <w:lang w:eastAsia="en-GB"/>
          </w:rPr>
          <w:t>Kure Atoll</w:t>
        </w:r>
      </w:hyperlink>
      <w:r w:rsidRPr="008223AA">
        <w:rPr>
          <w:rFonts w:ascii="Arial" w:eastAsia="Times New Roman" w:hAnsi="Arial" w:cs="Arial"/>
          <w:color w:val="222222"/>
          <w:sz w:val="21"/>
          <w:szCs w:val="21"/>
          <w:lang w:eastAsia="en-GB"/>
        </w:rPr>
        <w:t xml:space="preserve">, which can be dated to 30 </w:t>
      </w:r>
      <w:proofErr w:type="spellStart"/>
      <w:r w:rsidRPr="008223AA">
        <w:rPr>
          <w:rFonts w:ascii="Arial" w:eastAsia="Times New Roman" w:hAnsi="Arial" w:cs="Arial"/>
          <w:color w:val="222222"/>
          <w:sz w:val="21"/>
          <w:szCs w:val="21"/>
          <w:lang w:eastAsia="en-GB"/>
        </w:rPr>
        <w:t>mya</w:t>
      </w:r>
      <w:proofErr w:type="spellEnd"/>
      <w:r w:rsidRPr="008223AA">
        <w:rPr>
          <w:rFonts w:ascii="Arial" w:eastAsia="Times New Roman" w:hAnsi="Arial" w:cs="Arial"/>
          <w:color w:val="222222"/>
          <w:sz w:val="21"/>
          <w:szCs w:val="21"/>
          <w:lang w:eastAsia="en-GB"/>
        </w:rPr>
        <w:t>. The archipelago itself (produced by the </w:t>
      </w:r>
      <w:hyperlink r:id="rId246" w:tooltip="Pacific plate" w:history="1">
        <w:r w:rsidRPr="008223AA">
          <w:rPr>
            <w:rFonts w:ascii="Arial" w:eastAsia="Times New Roman" w:hAnsi="Arial" w:cs="Arial"/>
            <w:color w:val="0B0080"/>
            <w:sz w:val="21"/>
            <w:szCs w:val="21"/>
            <w:u w:val="single"/>
            <w:lang w:eastAsia="en-GB"/>
          </w:rPr>
          <w:t>Pacific plate</w:t>
        </w:r>
      </w:hyperlink>
      <w:r w:rsidRPr="008223AA">
        <w:rPr>
          <w:rFonts w:ascii="Arial" w:eastAsia="Times New Roman" w:hAnsi="Arial" w:cs="Arial"/>
          <w:color w:val="222222"/>
          <w:sz w:val="21"/>
          <w:szCs w:val="21"/>
          <w:lang w:eastAsia="en-GB"/>
        </w:rPr>
        <w:t> moving over a </w:t>
      </w:r>
      <w:hyperlink r:id="rId247" w:tooltip="Hot spot (geology)" w:history="1">
        <w:r w:rsidRPr="008223AA">
          <w:rPr>
            <w:rFonts w:ascii="Arial" w:eastAsia="Times New Roman" w:hAnsi="Arial" w:cs="Arial"/>
            <w:color w:val="0B0080"/>
            <w:sz w:val="21"/>
            <w:szCs w:val="21"/>
            <w:u w:val="single"/>
            <w:lang w:eastAsia="en-GB"/>
          </w:rPr>
          <w:t>hot spot</w:t>
        </w:r>
      </w:hyperlink>
      <w:r w:rsidRPr="008223AA">
        <w:rPr>
          <w:rFonts w:ascii="Arial" w:eastAsia="Times New Roman" w:hAnsi="Arial" w:cs="Arial"/>
          <w:color w:val="222222"/>
          <w:sz w:val="21"/>
          <w:szCs w:val="21"/>
          <w:lang w:eastAsia="en-GB"/>
        </w:rPr>
        <w:t>) has existed for far longer, at least into the </w:t>
      </w:r>
      <w:hyperlink r:id="rId248" w:tooltip="Cretaceous" w:history="1">
        <w:r w:rsidRPr="008223AA">
          <w:rPr>
            <w:rFonts w:ascii="Arial" w:eastAsia="Times New Roman" w:hAnsi="Arial" w:cs="Arial"/>
            <w:color w:val="0B0080"/>
            <w:sz w:val="21"/>
            <w:szCs w:val="21"/>
            <w:u w:val="single"/>
            <w:lang w:eastAsia="en-GB"/>
          </w:rPr>
          <w:t>Cretaceous</w:t>
        </w:r>
      </w:hyperlink>
      <w:r w:rsidRPr="008223AA">
        <w:rPr>
          <w:rFonts w:ascii="Arial" w:eastAsia="Times New Roman" w:hAnsi="Arial" w:cs="Arial"/>
          <w:color w:val="222222"/>
          <w:sz w:val="21"/>
          <w:szCs w:val="21"/>
          <w:lang w:eastAsia="en-GB"/>
        </w:rPr>
        <w:t>. Previous islands now beneath the sea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"https://en.wikipedia.org/wiki/Guyot" \o "Guyot"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guyots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form the </w:t>
      </w:r>
      <w:hyperlink r:id="rId249" w:tooltip="Hawaiian-Emperor seamount chain" w:history="1">
        <w:r w:rsidRPr="008223AA">
          <w:rPr>
            <w:rFonts w:ascii="Arial" w:eastAsia="Times New Roman" w:hAnsi="Arial" w:cs="Arial"/>
            <w:color w:val="0B0080"/>
            <w:sz w:val="21"/>
            <w:szCs w:val="21"/>
            <w:u w:val="single"/>
            <w:lang w:eastAsia="en-GB"/>
          </w:rPr>
          <w:t>Emperor Seamount Chain</w:t>
        </w:r>
      </w:hyperlink>
      <w:r w:rsidRPr="008223AA">
        <w:rPr>
          <w:rFonts w:ascii="Arial" w:eastAsia="Times New Roman" w:hAnsi="Arial" w:cs="Arial"/>
          <w:color w:val="222222"/>
          <w:sz w:val="21"/>
          <w:szCs w:val="21"/>
          <w:lang w:eastAsia="en-GB"/>
        </w:rPr>
        <w:t>.</w:t>
      </w:r>
      <w:hyperlink r:id="rId250" w:anchor="cite_note-55" w:history="1">
        <w:r w:rsidRPr="008223AA">
          <w:rPr>
            <w:rFonts w:ascii="Arial" w:eastAsia="Times New Roman" w:hAnsi="Arial" w:cs="Arial"/>
            <w:color w:val="0B0080"/>
            <w:sz w:val="17"/>
            <w:szCs w:val="17"/>
            <w:u w:val="single"/>
            <w:vertAlign w:val="superscript"/>
            <w:lang w:eastAsia="en-GB"/>
          </w:rPr>
          <w:t>[55]</w:t>
        </w:r>
      </w:hyperlink>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All of the native </w:t>
      </w:r>
      <w:r w:rsidRPr="008223AA">
        <w:rPr>
          <w:rFonts w:ascii="Arial" w:eastAsia="Times New Roman" w:hAnsi="Arial" w:cs="Arial"/>
          <w:i/>
          <w:iCs/>
          <w:color w:val="222222"/>
          <w:sz w:val="21"/>
          <w:szCs w:val="21"/>
          <w:lang w:eastAsia="en-GB"/>
        </w:rPr>
        <w:t>Drosophila</w:t>
      </w:r>
      <w:r w:rsidRPr="008223AA">
        <w:rPr>
          <w:rFonts w:ascii="Arial" w:eastAsia="Times New Roman" w:hAnsi="Arial" w:cs="Arial"/>
          <w:color w:val="222222"/>
          <w:sz w:val="21"/>
          <w:szCs w:val="21"/>
          <w:lang w:eastAsia="en-GB"/>
        </w:rPr>
        <w:t> and </w:t>
      </w:r>
      <w:proofErr w:type="spellStart"/>
      <w:r w:rsidRPr="008223AA">
        <w:rPr>
          <w:rFonts w:ascii="Arial" w:eastAsia="Times New Roman" w:hAnsi="Arial" w:cs="Arial"/>
          <w:i/>
          <w:iCs/>
          <w:color w:val="222222"/>
          <w:sz w:val="21"/>
          <w:szCs w:val="21"/>
          <w:lang w:eastAsia="en-GB"/>
        </w:rPr>
        <w:t>Scaptomyza</w:t>
      </w:r>
      <w:proofErr w:type="spellEnd"/>
      <w:r w:rsidRPr="008223AA">
        <w:rPr>
          <w:rFonts w:ascii="Arial" w:eastAsia="Times New Roman" w:hAnsi="Arial" w:cs="Arial"/>
          <w:color w:val="222222"/>
          <w:sz w:val="21"/>
          <w:szCs w:val="21"/>
          <w:lang w:eastAsia="en-GB"/>
        </w:rPr>
        <w:t xml:space="preserve"> species in </w:t>
      </w:r>
      <w:proofErr w:type="spellStart"/>
      <w:r w:rsidRPr="008223AA">
        <w:rPr>
          <w:rFonts w:ascii="Arial" w:eastAsia="Times New Roman" w:hAnsi="Arial" w:cs="Arial"/>
          <w:color w:val="222222"/>
          <w:sz w:val="21"/>
          <w:szCs w:val="21"/>
          <w:lang w:eastAsia="en-GB"/>
        </w:rPr>
        <w:t>Hawaiʻi</w:t>
      </w:r>
      <w:proofErr w:type="spellEnd"/>
      <w:r w:rsidRPr="008223AA">
        <w:rPr>
          <w:rFonts w:ascii="Arial" w:eastAsia="Times New Roman" w:hAnsi="Arial" w:cs="Arial"/>
          <w:color w:val="222222"/>
          <w:sz w:val="21"/>
          <w:szCs w:val="21"/>
          <w:lang w:eastAsia="en-GB"/>
        </w:rPr>
        <w:t xml:space="preserve"> have apparently descended from a single ancestral species that colonized the islands, probably 20 million years ago. The subsequent </w:t>
      </w:r>
      <w:hyperlink r:id="rId251" w:tooltip="Adaptive radiation" w:history="1">
        <w:r w:rsidRPr="008223AA">
          <w:rPr>
            <w:rFonts w:ascii="Arial" w:eastAsia="Times New Roman" w:hAnsi="Arial" w:cs="Arial"/>
            <w:color w:val="0B0080"/>
            <w:sz w:val="21"/>
            <w:szCs w:val="21"/>
            <w:u w:val="single"/>
            <w:lang w:eastAsia="en-GB"/>
          </w:rPr>
          <w:t>adaptive radiation</w:t>
        </w:r>
      </w:hyperlink>
      <w:r w:rsidRPr="008223AA">
        <w:rPr>
          <w:rFonts w:ascii="Arial" w:eastAsia="Times New Roman" w:hAnsi="Arial" w:cs="Arial"/>
          <w:color w:val="222222"/>
          <w:sz w:val="21"/>
          <w:szCs w:val="21"/>
          <w:lang w:eastAsia="en-GB"/>
        </w:rPr>
        <w:t> was spurred by a lack of </w:t>
      </w:r>
      <w:hyperlink r:id="rId252" w:tooltip="Competition (biology)" w:history="1">
        <w:r w:rsidRPr="008223AA">
          <w:rPr>
            <w:rFonts w:ascii="Arial" w:eastAsia="Times New Roman" w:hAnsi="Arial" w:cs="Arial"/>
            <w:color w:val="0B0080"/>
            <w:sz w:val="21"/>
            <w:szCs w:val="21"/>
            <w:u w:val="single"/>
            <w:lang w:eastAsia="en-GB"/>
          </w:rPr>
          <w:t>competition</w:t>
        </w:r>
      </w:hyperlink>
      <w:r w:rsidRPr="008223AA">
        <w:rPr>
          <w:rFonts w:ascii="Arial" w:eastAsia="Times New Roman" w:hAnsi="Arial" w:cs="Arial"/>
          <w:color w:val="222222"/>
          <w:sz w:val="21"/>
          <w:szCs w:val="21"/>
          <w:lang w:eastAsia="en-GB"/>
        </w:rPr>
        <w:t> and a wide variety of </w:t>
      </w:r>
      <w:hyperlink r:id="rId253" w:tooltip="Vacant niche" w:history="1">
        <w:r w:rsidRPr="008223AA">
          <w:rPr>
            <w:rFonts w:ascii="Arial" w:eastAsia="Times New Roman" w:hAnsi="Arial" w:cs="Arial"/>
            <w:color w:val="0B0080"/>
            <w:sz w:val="21"/>
            <w:szCs w:val="21"/>
            <w:u w:val="single"/>
            <w:lang w:eastAsia="en-GB"/>
          </w:rPr>
          <w:t>niches</w:t>
        </w:r>
      </w:hyperlink>
      <w:r w:rsidRPr="008223AA">
        <w:rPr>
          <w:rFonts w:ascii="Arial" w:eastAsia="Times New Roman" w:hAnsi="Arial" w:cs="Arial"/>
          <w:color w:val="222222"/>
          <w:sz w:val="21"/>
          <w:szCs w:val="21"/>
          <w:lang w:eastAsia="en-GB"/>
        </w:rPr>
        <w:t>. Although it would be possible for a single </w:t>
      </w:r>
      <w:hyperlink r:id="rId254" w:tooltip="Gravid" w:history="1">
        <w:r w:rsidRPr="008223AA">
          <w:rPr>
            <w:rFonts w:ascii="Arial" w:eastAsia="Times New Roman" w:hAnsi="Arial" w:cs="Arial"/>
            <w:color w:val="0B0080"/>
            <w:sz w:val="21"/>
            <w:szCs w:val="21"/>
            <w:u w:val="single"/>
            <w:lang w:eastAsia="en-GB"/>
          </w:rPr>
          <w:t>gravid</w:t>
        </w:r>
      </w:hyperlink>
      <w:r w:rsidRPr="008223AA">
        <w:rPr>
          <w:rFonts w:ascii="Arial" w:eastAsia="Times New Roman" w:hAnsi="Arial" w:cs="Arial"/>
          <w:color w:val="222222"/>
          <w:sz w:val="21"/>
          <w:szCs w:val="21"/>
          <w:lang w:eastAsia="en-GB"/>
        </w:rPr>
        <w:t xml:space="preserve"> female to </w:t>
      </w:r>
      <w:proofErr w:type="spellStart"/>
      <w:r w:rsidRPr="008223AA">
        <w:rPr>
          <w:rFonts w:ascii="Arial" w:eastAsia="Times New Roman" w:hAnsi="Arial" w:cs="Arial"/>
          <w:color w:val="222222"/>
          <w:sz w:val="21"/>
          <w:szCs w:val="21"/>
          <w:lang w:eastAsia="en-GB"/>
        </w:rPr>
        <w:t>colonise</w:t>
      </w:r>
      <w:proofErr w:type="spellEnd"/>
      <w:r w:rsidRPr="008223AA">
        <w:rPr>
          <w:rFonts w:ascii="Arial" w:eastAsia="Times New Roman" w:hAnsi="Arial" w:cs="Arial"/>
          <w:color w:val="222222"/>
          <w:sz w:val="21"/>
          <w:szCs w:val="21"/>
          <w:lang w:eastAsia="en-GB"/>
        </w:rPr>
        <w:t xml:space="preserve"> an island, it is more likely to have been a group from the same species.</w:t>
      </w:r>
      <w:hyperlink r:id="rId255" w:anchor="cite_note-56" w:history="1">
        <w:r w:rsidRPr="008223AA">
          <w:rPr>
            <w:rFonts w:ascii="Arial" w:eastAsia="Times New Roman" w:hAnsi="Arial" w:cs="Arial"/>
            <w:color w:val="0B0080"/>
            <w:sz w:val="17"/>
            <w:szCs w:val="17"/>
            <w:u w:val="single"/>
            <w:vertAlign w:val="superscript"/>
            <w:lang w:eastAsia="en-GB"/>
          </w:rPr>
          <w:t>[56</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256" w:anchor="cite_note-57" w:history="1">
        <w:r w:rsidRPr="008223AA">
          <w:rPr>
            <w:rFonts w:ascii="Arial" w:eastAsia="Times New Roman" w:hAnsi="Arial" w:cs="Arial"/>
            <w:color w:val="0B0080"/>
            <w:sz w:val="17"/>
            <w:szCs w:val="17"/>
            <w:u w:val="single"/>
            <w:vertAlign w:val="superscript"/>
            <w:lang w:eastAsia="en-GB"/>
          </w:rPr>
          <w:t>[57]</w:t>
        </w:r>
      </w:hyperlink>
      <w:hyperlink r:id="rId257" w:anchor="cite_note-58" w:history="1">
        <w:r w:rsidRPr="008223AA">
          <w:rPr>
            <w:rFonts w:ascii="Arial" w:eastAsia="Times New Roman" w:hAnsi="Arial" w:cs="Arial"/>
            <w:color w:val="0B0080"/>
            <w:sz w:val="17"/>
            <w:szCs w:val="17"/>
            <w:u w:val="single"/>
            <w:vertAlign w:val="superscript"/>
            <w:lang w:eastAsia="en-GB"/>
          </w:rPr>
          <w:t>[58]</w:t>
        </w:r>
      </w:hyperlink>
      <w:hyperlink r:id="rId258" w:anchor="cite_note-59" w:history="1">
        <w:r w:rsidRPr="008223AA">
          <w:rPr>
            <w:rFonts w:ascii="Arial" w:eastAsia="Times New Roman" w:hAnsi="Arial" w:cs="Arial"/>
            <w:color w:val="0B0080"/>
            <w:sz w:val="17"/>
            <w:szCs w:val="17"/>
            <w:u w:val="single"/>
            <w:vertAlign w:val="superscript"/>
            <w:lang w:eastAsia="en-GB"/>
          </w:rPr>
          <w:t>[59]</w:t>
        </w:r>
      </w:hyperlink>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There are other animals and plants on the Hawaiian archipelago which have undergone similar, if less spectacular, adaptive radiations.</w:t>
      </w:r>
      <w:hyperlink r:id="rId259" w:anchor="cite_note-60" w:history="1">
        <w:r w:rsidRPr="008223AA">
          <w:rPr>
            <w:rFonts w:ascii="Arial" w:eastAsia="Times New Roman" w:hAnsi="Arial" w:cs="Arial"/>
            <w:color w:val="0B0080"/>
            <w:sz w:val="17"/>
            <w:szCs w:val="17"/>
            <w:u w:val="single"/>
            <w:vertAlign w:val="superscript"/>
            <w:lang w:eastAsia="en-GB"/>
          </w:rPr>
          <w:t>[60</w:t>
        </w:r>
        <w:proofErr w:type="gramStart"/>
        <w:r w:rsidRPr="008223AA">
          <w:rPr>
            <w:rFonts w:ascii="Arial" w:eastAsia="Times New Roman" w:hAnsi="Arial" w:cs="Arial"/>
            <w:color w:val="0B0080"/>
            <w:sz w:val="17"/>
            <w:szCs w:val="17"/>
            <w:u w:val="single"/>
            <w:vertAlign w:val="superscript"/>
            <w:lang w:eastAsia="en-GB"/>
          </w:rPr>
          <w:t>]</w:t>
        </w:r>
        <w:proofErr w:type="gramEnd"/>
      </w:hyperlink>
      <w:hyperlink r:id="rId260" w:anchor="cite_note-61" w:history="1">
        <w:r w:rsidRPr="008223AA">
          <w:rPr>
            <w:rFonts w:ascii="Arial" w:eastAsia="Times New Roman" w:hAnsi="Arial" w:cs="Arial"/>
            <w:color w:val="0B0080"/>
            <w:sz w:val="17"/>
            <w:szCs w:val="17"/>
            <w:u w:val="single"/>
            <w:vertAlign w:val="superscript"/>
            <w:lang w:eastAsia="en-GB"/>
          </w:rPr>
          <w:t>[61]</w:t>
        </w:r>
      </w:hyperlink>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Chromosome </w:t>
      </w:r>
      <w:proofErr w:type="gramStart"/>
      <w:r w:rsidRPr="008223AA">
        <w:rPr>
          <w:rFonts w:ascii="Arial" w:eastAsia="Times New Roman" w:hAnsi="Arial" w:cs="Arial"/>
          <w:b/>
          <w:bCs/>
          <w:color w:val="000000"/>
          <w:sz w:val="25"/>
          <w:szCs w:val="25"/>
          <w:lang w:eastAsia="en-GB"/>
        </w:rPr>
        <w:t>banding</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"https://en.wikipedia.org/w/index.php?title=Karyotype&amp;action=edit&amp;section=14" \o "Edit section: Chromosome banding"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Chromosomes display a banded pattern when treated with some stains. Bands are alternating light and dark stripes that appear along the lengths of chromosomes. Unique banding patterns are used to identify chromosomes and to diagnose chromosomal aberrations, including chromosome breakage, loss, duplication, translocation or inverted segments. A range of different chromosome treatments produce a range of banding patterns: G-bands, R-bands, C-bands, Q-bands, T-bands and NOR-bands.</w:t>
      </w:r>
    </w:p>
    <w:p w:rsidR="008223AA" w:rsidRPr="008223AA" w:rsidRDefault="008223AA" w:rsidP="008223AA">
      <w:pPr>
        <w:pBdr>
          <w:bottom w:val="single" w:sz="6" w:space="0" w:color="A2A9B1"/>
        </w:pBdr>
        <w:spacing w:before="240" w:after="60" w:line="240" w:lineRule="auto"/>
        <w:outlineLvl w:val="1"/>
        <w:rPr>
          <w:rFonts w:ascii="Georgia" w:eastAsia="Times New Roman" w:hAnsi="Georgia" w:cs="Arial"/>
          <w:color w:val="000000"/>
          <w:sz w:val="32"/>
          <w:szCs w:val="32"/>
          <w:lang w:eastAsia="en-GB"/>
        </w:rPr>
      </w:pPr>
      <w:r w:rsidRPr="008223AA">
        <w:rPr>
          <w:rFonts w:ascii="Georgia" w:eastAsia="Times New Roman" w:hAnsi="Georgia" w:cs="Arial"/>
          <w:color w:val="000000"/>
          <w:sz w:val="32"/>
          <w:szCs w:val="32"/>
          <w:lang w:eastAsia="en-GB"/>
        </w:rPr>
        <w:t xml:space="preserve">Depiction of </w:t>
      </w:r>
      <w:proofErr w:type="gramStart"/>
      <w:r w:rsidRPr="008223AA">
        <w:rPr>
          <w:rFonts w:ascii="Georgia" w:eastAsia="Times New Roman" w:hAnsi="Georgia" w:cs="Arial"/>
          <w:color w:val="000000"/>
          <w:sz w:val="32"/>
          <w:szCs w:val="32"/>
          <w:lang w:eastAsia="en-GB"/>
        </w:rPr>
        <w:t>karyotypes</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"https://en.wikipedia.org/w/index.php?title=Karyotype&amp;action=edit&amp;section=15" \o "Edit section: Depiction of karyotypes"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Types of </w:t>
      </w:r>
      <w:proofErr w:type="gramStart"/>
      <w:r w:rsidRPr="008223AA">
        <w:rPr>
          <w:rFonts w:ascii="Arial" w:eastAsia="Times New Roman" w:hAnsi="Arial" w:cs="Arial"/>
          <w:b/>
          <w:bCs/>
          <w:color w:val="000000"/>
          <w:sz w:val="25"/>
          <w:szCs w:val="25"/>
          <w:lang w:eastAsia="en-GB"/>
        </w:rPr>
        <w:t>banding</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"https://en.wikipedia.org/w/index.php?title=Karyotype&amp;action=edit&amp;section=16" \o "Edit section: Types of banding"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hyperlink r:id="rId261" w:tooltip="Cytogenetics" w:history="1">
        <w:r w:rsidRPr="008223AA">
          <w:rPr>
            <w:rFonts w:ascii="Arial" w:eastAsia="Times New Roman" w:hAnsi="Arial" w:cs="Arial"/>
            <w:color w:val="0B0080"/>
            <w:sz w:val="21"/>
            <w:szCs w:val="21"/>
            <w:u w:val="single"/>
            <w:lang w:eastAsia="en-GB"/>
          </w:rPr>
          <w:t>Cytogenetics</w:t>
        </w:r>
      </w:hyperlink>
      <w:r w:rsidRPr="008223AA">
        <w:rPr>
          <w:rFonts w:ascii="Arial" w:eastAsia="Times New Roman" w:hAnsi="Arial" w:cs="Arial"/>
          <w:color w:val="222222"/>
          <w:sz w:val="21"/>
          <w:szCs w:val="21"/>
          <w:lang w:eastAsia="en-GB"/>
        </w:rPr>
        <w:t> employs several techniques to visualize different aspects of chromosomes</w:t>
      </w:r>
      <w:proofErr w:type="gramStart"/>
      <w:r w:rsidRPr="008223AA">
        <w:rPr>
          <w:rFonts w:ascii="Arial" w:eastAsia="Times New Roman" w:hAnsi="Arial" w:cs="Arial"/>
          <w:color w:val="222222"/>
          <w:sz w:val="21"/>
          <w:szCs w:val="21"/>
          <w:lang w:eastAsia="en-GB"/>
        </w:rPr>
        <w:t>:</w:t>
      </w:r>
      <w:proofErr w:type="gramEnd"/>
      <w:r w:rsidRPr="008223AA">
        <w:rPr>
          <w:rFonts w:ascii="Arial" w:eastAsia="Times New Roman" w:hAnsi="Arial" w:cs="Arial"/>
          <w:color w:val="222222"/>
          <w:sz w:val="17"/>
          <w:szCs w:val="17"/>
          <w:vertAlign w:val="superscript"/>
          <w:lang w:eastAsia="en-GB"/>
        </w:rPr>
        <w:fldChar w:fldCharType="begin"/>
      </w:r>
      <w:r w:rsidRPr="008223AA">
        <w:rPr>
          <w:rFonts w:ascii="Arial" w:eastAsia="Times New Roman" w:hAnsi="Arial" w:cs="Arial"/>
          <w:color w:val="222222"/>
          <w:sz w:val="17"/>
          <w:szCs w:val="17"/>
          <w:vertAlign w:val="superscript"/>
          <w:lang w:eastAsia="en-GB"/>
        </w:rPr>
        <w:instrText xml:space="preserve"> HYPERLINK "https://en.wikipedia.org/wiki/Karyotype" \l "cite_note-Gustashaw_K.M_1991-20" </w:instrText>
      </w:r>
      <w:r w:rsidRPr="008223AA">
        <w:rPr>
          <w:rFonts w:ascii="Arial" w:eastAsia="Times New Roman" w:hAnsi="Arial" w:cs="Arial"/>
          <w:color w:val="222222"/>
          <w:sz w:val="17"/>
          <w:szCs w:val="17"/>
          <w:vertAlign w:val="superscript"/>
          <w:lang w:eastAsia="en-GB"/>
        </w:rPr>
        <w:fldChar w:fldCharType="separate"/>
      </w:r>
      <w:r w:rsidRPr="008223AA">
        <w:rPr>
          <w:rFonts w:ascii="Arial" w:eastAsia="Times New Roman" w:hAnsi="Arial" w:cs="Arial"/>
          <w:color w:val="0B0080"/>
          <w:sz w:val="17"/>
          <w:szCs w:val="17"/>
          <w:u w:val="single"/>
          <w:vertAlign w:val="superscript"/>
          <w:lang w:eastAsia="en-GB"/>
        </w:rPr>
        <w:t>[20]</w:t>
      </w:r>
      <w:r w:rsidRPr="008223AA">
        <w:rPr>
          <w:rFonts w:ascii="Arial" w:eastAsia="Times New Roman" w:hAnsi="Arial" w:cs="Arial"/>
          <w:color w:val="222222"/>
          <w:sz w:val="17"/>
          <w:szCs w:val="17"/>
          <w:vertAlign w:val="superscript"/>
          <w:lang w:eastAsia="en-GB"/>
        </w:rPr>
        <w:fldChar w:fldCharType="end"/>
      </w:r>
    </w:p>
    <w:p w:rsidR="008223AA" w:rsidRPr="008223AA" w:rsidRDefault="008223AA" w:rsidP="008223AA">
      <w:pPr>
        <w:numPr>
          <w:ilvl w:val="0"/>
          <w:numId w:val="7"/>
        </w:numPr>
        <w:spacing w:before="100" w:beforeAutospacing="1" w:after="24" w:line="240" w:lineRule="auto"/>
        <w:ind w:left="384"/>
        <w:rPr>
          <w:rFonts w:ascii="Arial" w:eastAsia="Times New Roman" w:hAnsi="Arial" w:cs="Arial"/>
          <w:color w:val="222222"/>
          <w:sz w:val="21"/>
          <w:szCs w:val="21"/>
          <w:lang w:eastAsia="en-GB"/>
        </w:rPr>
      </w:pPr>
      <w:hyperlink r:id="rId262" w:tooltip="G-banding" w:history="1">
        <w:r w:rsidRPr="008223AA">
          <w:rPr>
            <w:rFonts w:ascii="Arial" w:eastAsia="Times New Roman" w:hAnsi="Arial" w:cs="Arial"/>
            <w:color w:val="0B0080"/>
            <w:sz w:val="21"/>
            <w:szCs w:val="21"/>
            <w:u w:val="single"/>
            <w:lang w:eastAsia="en-GB"/>
          </w:rPr>
          <w:t>G-banding</w:t>
        </w:r>
      </w:hyperlink>
      <w:r w:rsidRPr="008223AA">
        <w:rPr>
          <w:rFonts w:ascii="Arial" w:eastAsia="Times New Roman" w:hAnsi="Arial" w:cs="Arial"/>
          <w:color w:val="222222"/>
          <w:sz w:val="21"/>
          <w:szCs w:val="21"/>
          <w:lang w:eastAsia="en-GB"/>
        </w:rPr>
        <w:t> is obtained with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"https://en.wikipedia.org/wiki/Giemsa_stain" \o "Giemsa stain"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Giemsa</w:t>
      </w:r>
      <w:proofErr w:type="spellEnd"/>
      <w:r w:rsidRPr="008223AA">
        <w:rPr>
          <w:rFonts w:ascii="Arial" w:eastAsia="Times New Roman" w:hAnsi="Arial" w:cs="Arial"/>
          <w:color w:val="0B0080"/>
          <w:sz w:val="21"/>
          <w:szCs w:val="21"/>
          <w:u w:val="single"/>
          <w:lang w:eastAsia="en-GB"/>
        </w:rPr>
        <w:t xml:space="preserve"> stain</w:t>
      </w:r>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following digestion of chromosomes with </w:t>
      </w:r>
      <w:hyperlink r:id="rId263" w:tooltip="Trypsin" w:history="1">
        <w:r w:rsidRPr="008223AA">
          <w:rPr>
            <w:rFonts w:ascii="Arial" w:eastAsia="Times New Roman" w:hAnsi="Arial" w:cs="Arial"/>
            <w:color w:val="0B0080"/>
            <w:sz w:val="21"/>
            <w:szCs w:val="21"/>
            <w:u w:val="single"/>
            <w:lang w:eastAsia="en-GB"/>
          </w:rPr>
          <w:t>trypsin</w:t>
        </w:r>
      </w:hyperlink>
      <w:r w:rsidRPr="008223AA">
        <w:rPr>
          <w:rFonts w:ascii="Arial" w:eastAsia="Times New Roman" w:hAnsi="Arial" w:cs="Arial"/>
          <w:color w:val="222222"/>
          <w:sz w:val="21"/>
          <w:szCs w:val="21"/>
          <w:lang w:eastAsia="en-GB"/>
        </w:rPr>
        <w:t xml:space="preserve">. It yields a series of lightly and darkly stained bands — the dark regions tend to be heterochromatic, late-replicating and AT rich. The light regions tend to be </w:t>
      </w:r>
      <w:proofErr w:type="spellStart"/>
      <w:r w:rsidRPr="008223AA">
        <w:rPr>
          <w:rFonts w:ascii="Arial" w:eastAsia="Times New Roman" w:hAnsi="Arial" w:cs="Arial"/>
          <w:color w:val="222222"/>
          <w:sz w:val="21"/>
          <w:szCs w:val="21"/>
          <w:lang w:eastAsia="en-GB"/>
        </w:rPr>
        <w:t>euchromatic</w:t>
      </w:r>
      <w:proofErr w:type="spellEnd"/>
      <w:r w:rsidRPr="008223AA">
        <w:rPr>
          <w:rFonts w:ascii="Arial" w:eastAsia="Times New Roman" w:hAnsi="Arial" w:cs="Arial"/>
          <w:color w:val="222222"/>
          <w:sz w:val="21"/>
          <w:szCs w:val="21"/>
          <w:lang w:eastAsia="en-GB"/>
        </w:rPr>
        <w:t>, early-replicating and GC rich. This method will normally produce 300–400 bands in a normal, </w:t>
      </w:r>
      <w:hyperlink r:id="rId264" w:tooltip="Human genome" w:history="1">
        <w:r w:rsidRPr="008223AA">
          <w:rPr>
            <w:rFonts w:ascii="Arial" w:eastAsia="Times New Roman" w:hAnsi="Arial" w:cs="Arial"/>
            <w:color w:val="0B0080"/>
            <w:sz w:val="21"/>
            <w:szCs w:val="21"/>
            <w:u w:val="single"/>
            <w:lang w:eastAsia="en-GB"/>
          </w:rPr>
          <w:t>human genome</w:t>
        </w:r>
      </w:hyperlink>
      <w:r w:rsidRPr="008223AA">
        <w:rPr>
          <w:rFonts w:ascii="Arial" w:eastAsia="Times New Roman" w:hAnsi="Arial" w:cs="Arial"/>
          <w:color w:val="222222"/>
          <w:sz w:val="21"/>
          <w:szCs w:val="21"/>
          <w:lang w:eastAsia="en-GB"/>
        </w:rPr>
        <w:t>.</w:t>
      </w:r>
    </w:p>
    <w:p w:rsidR="008223AA" w:rsidRPr="008223AA" w:rsidRDefault="008223AA" w:rsidP="008223AA">
      <w:pPr>
        <w:numPr>
          <w:ilvl w:val="0"/>
          <w:numId w:val="7"/>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R-banding is the reverse of G-banding (the R stands for "reverse"). The dark regions are </w:t>
      </w:r>
      <w:proofErr w:type="spellStart"/>
      <w:r w:rsidRPr="008223AA">
        <w:rPr>
          <w:rFonts w:ascii="Arial" w:eastAsia="Times New Roman" w:hAnsi="Arial" w:cs="Arial"/>
          <w:color w:val="222222"/>
          <w:sz w:val="21"/>
          <w:szCs w:val="21"/>
          <w:lang w:eastAsia="en-GB"/>
        </w:rPr>
        <w:t>euchromatic</w:t>
      </w:r>
      <w:proofErr w:type="spellEnd"/>
      <w:r w:rsidRPr="008223AA">
        <w:rPr>
          <w:rFonts w:ascii="Arial" w:eastAsia="Times New Roman" w:hAnsi="Arial" w:cs="Arial"/>
          <w:color w:val="222222"/>
          <w:sz w:val="21"/>
          <w:szCs w:val="21"/>
          <w:lang w:eastAsia="en-GB"/>
        </w:rPr>
        <w:t xml:space="preserve"> (guanine-cytosine rich regions) and the bright regions are heterochromatic (thymine-adenine rich regions).</w:t>
      </w:r>
    </w:p>
    <w:p w:rsidR="008223AA" w:rsidRPr="008223AA" w:rsidRDefault="008223AA" w:rsidP="008223AA">
      <w:pPr>
        <w:numPr>
          <w:ilvl w:val="0"/>
          <w:numId w:val="7"/>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C-banding: </w:t>
      </w:r>
      <w:proofErr w:type="spellStart"/>
      <w:r w:rsidRPr="008223AA">
        <w:rPr>
          <w:rFonts w:ascii="Arial" w:eastAsia="Times New Roman" w:hAnsi="Arial" w:cs="Arial"/>
          <w:color w:val="222222"/>
          <w:sz w:val="21"/>
          <w:szCs w:val="21"/>
          <w:lang w:eastAsia="en-GB"/>
        </w:rPr>
        <w:t>Giemsa</w:t>
      </w:r>
      <w:proofErr w:type="spellEnd"/>
      <w:r w:rsidRPr="008223AA">
        <w:rPr>
          <w:rFonts w:ascii="Arial" w:eastAsia="Times New Roman" w:hAnsi="Arial" w:cs="Arial"/>
          <w:color w:val="222222"/>
          <w:sz w:val="21"/>
          <w:szCs w:val="21"/>
          <w:lang w:eastAsia="en-GB"/>
        </w:rPr>
        <w:t xml:space="preserve"> binds to </w:t>
      </w:r>
      <w:hyperlink r:id="rId265" w:tooltip="Constitutive heterochromatin" w:history="1">
        <w:r w:rsidRPr="008223AA">
          <w:rPr>
            <w:rFonts w:ascii="Arial" w:eastAsia="Times New Roman" w:hAnsi="Arial" w:cs="Arial"/>
            <w:color w:val="0B0080"/>
            <w:sz w:val="21"/>
            <w:szCs w:val="21"/>
            <w:u w:val="single"/>
            <w:lang w:eastAsia="en-GB"/>
          </w:rPr>
          <w:t>constitutive heterochromatin</w:t>
        </w:r>
      </w:hyperlink>
      <w:r w:rsidRPr="008223AA">
        <w:rPr>
          <w:rFonts w:ascii="Arial" w:eastAsia="Times New Roman" w:hAnsi="Arial" w:cs="Arial"/>
          <w:color w:val="222222"/>
          <w:sz w:val="21"/>
          <w:szCs w:val="21"/>
          <w:lang w:eastAsia="en-GB"/>
        </w:rPr>
        <w:t>, so it stains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"https://en.wikipedia.org/wiki/Centromere" \o "Centromere"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centromeres</w:t>
      </w:r>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.The</w:t>
      </w:r>
      <w:proofErr w:type="spellEnd"/>
      <w:r w:rsidRPr="008223AA">
        <w:rPr>
          <w:rFonts w:ascii="Arial" w:eastAsia="Times New Roman" w:hAnsi="Arial" w:cs="Arial"/>
          <w:color w:val="222222"/>
          <w:sz w:val="21"/>
          <w:szCs w:val="21"/>
          <w:lang w:eastAsia="en-GB"/>
        </w:rPr>
        <w:t xml:space="preserve"> name is derived from </w:t>
      </w:r>
      <w:proofErr w:type="spellStart"/>
      <w:r w:rsidRPr="008223AA">
        <w:rPr>
          <w:rFonts w:ascii="Arial" w:eastAsia="Times New Roman" w:hAnsi="Arial" w:cs="Arial"/>
          <w:color w:val="222222"/>
          <w:sz w:val="21"/>
          <w:szCs w:val="21"/>
          <w:lang w:eastAsia="en-GB"/>
        </w:rPr>
        <w:t>centromeric</w:t>
      </w:r>
      <w:proofErr w:type="spellEnd"/>
      <w:r w:rsidRPr="008223AA">
        <w:rPr>
          <w:rFonts w:ascii="Arial" w:eastAsia="Times New Roman" w:hAnsi="Arial" w:cs="Arial"/>
          <w:color w:val="222222"/>
          <w:sz w:val="21"/>
          <w:szCs w:val="21"/>
          <w:lang w:eastAsia="en-GB"/>
        </w:rPr>
        <w:t xml:space="preserve"> or constitutive heterochromatin. The preparations undergo alkaline denaturation prior to staining leading to an almost complete </w:t>
      </w:r>
      <w:proofErr w:type="spellStart"/>
      <w:r w:rsidRPr="008223AA">
        <w:rPr>
          <w:rFonts w:ascii="Arial" w:eastAsia="Times New Roman" w:hAnsi="Arial" w:cs="Arial"/>
          <w:color w:val="222222"/>
          <w:sz w:val="21"/>
          <w:szCs w:val="21"/>
          <w:lang w:eastAsia="en-GB"/>
        </w:rPr>
        <w:t>depurination</w:t>
      </w:r>
      <w:proofErr w:type="spellEnd"/>
      <w:r w:rsidRPr="008223AA">
        <w:rPr>
          <w:rFonts w:ascii="Arial" w:eastAsia="Times New Roman" w:hAnsi="Arial" w:cs="Arial"/>
          <w:color w:val="222222"/>
          <w:sz w:val="21"/>
          <w:szCs w:val="21"/>
          <w:lang w:eastAsia="en-GB"/>
        </w:rPr>
        <w:t xml:space="preserve"> of the DNA. After washing the probe the remaining DNA is </w:t>
      </w:r>
      <w:proofErr w:type="spellStart"/>
      <w:r w:rsidRPr="008223AA">
        <w:rPr>
          <w:rFonts w:ascii="Arial" w:eastAsia="Times New Roman" w:hAnsi="Arial" w:cs="Arial"/>
          <w:color w:val="222222"/>
          <w:sz w:val="21"/>
          <w:szCs w:val="21"/>
          <w:lang w:eastAsia="en-GB"/>
        </w:rPr>
        <w:t>renatured</w:t>
      </w:r>
      <w:proofErr w:type="spellEnd"/>
      <w:r w:rsidRPr="008223AA">
        <w:rPr>
          <w:rFonts w:ascii="Arial" w:eastAsia="Times New Roman" w:hAnsi="Arial" w:cs="Arial"/>
          <w:color w:val="222222"/>
          <w:sz w:val="21"/>
          <w:szCs w:val="21"/>
          <w:lang w:eastAsia="en-GB"/>
        </w:rPr>
        <w:t xml:space="preserve"> again and stained with </w:t>
      </w:r>
      <w:proofErr w:type="spellStart"/>
      <w:r w:rsidRPr="008223AA">
        <w:rPr>
          <w:rFonts w:ascii="Arial" w:eastAsia="Times New Roman" w:hAnsi="Arial" w:cs="Arial"/>
          <w:color w:val="222222"/>
          <w:sz w:val="21"/>
          <w:szCs w:val="21"/>
          <w:lang w:eastAsia="en-GB"/>
        </w:rPr>
        <w:t>Giemsa</w:t>
      </w:r>
      <w:proofErr w:type="spellEnd"/>
      <w:r w:rsidRPr="008223AA">
        <w:rPr>
          <w:rFonts w:ascii="Arial" w:eastAsia="Times New Roman" w:hAnsi="Arial" w:cs="Arial"/>
          <w:color w:val="222222"/>
          <w:sz w:val="21"/>
          <w:szCs w:val="21"/>
          <w:lang w:eastAsia="en-GB"/>
        </w:rPr>
        <w:t xml:space="preserve"> solution consisting of methylene azure, methylene violet, methylene blue, and eosin. Heterochromatin binds a lot of the dye, while the rest of the chromosomes absorb only little of it. The C-bonding proved to be especially well-suited for the characterization of plant chromosomes.</w:t>
      </w:r>
    </w:p>
    <w:p w:rsidR="008223AA" w:rsidRPr="008223AA" w:rsidRDefault="008223AA" w:rsidP="008223AA">
      <w:pPr>
        <w:numPr>
          <w:ilvl w:val="0"/>
          <w:numId w:val="7"/>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Q-banding is a </w:t>
      </w:r>
      <w:hyperlink r:id="rId266" w:tooltip="Fluorescent" w:history="1">
        <w:r w:rsidRPr="008223AA">
          <w:rPr>
            <w:rFonts w:ascii="Arial" w:eastAsia="Times New Roman" w:hAnsi="Arial" w:cs="Arial"/>
            <w:color w:val="0B0080"/>
            <w:sz w:val="21"/>
            <w:szCs w:val="21"/>
            <w:u w:val="single"/>
            <w:lang w:eastAsia="en-GB"/>
          </w:rPr>
          <w:t>fluorescent</w:t>
        </w:r>
      </w:hyperlink>
      <w:r w:rsidRPr="008223AA">
        <w:rPr>
          <w:rFonts w:ascii="Arial" w:eastAsia="Times New Roman" w:hAnsi="Arial" w:cs="Arial"/>
          <w:color w:val="222222"/>
          <w:sz w:val="21"/>
          <w:szCs w:val="21"/>
          <w:lang w:eastAsia="en-GB"/>
        </w:rPr>
        <w:t> pattern obtained using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"https://en.wikipedia.org/wiki/Quinacrine" \o "Quinacrine"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quinacrine</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for staining. The pattern of bands is very similar to that seen in G-</w:t>
      </w:r>
      <w:proofErr w:type="spellStart"/>
      <w:r w:rsidRPr="008223AA">
        <w:rPr>
          <w:rFonts w:ascii="Arial" w:eastAsia="Times New Roman" w:hAnsi="Arial" w:cs="Arial"/>
          <w:color w:val="222222"/>
          <w:sz w:val="21"/>
          <w:szCs w:val="21"/>
          <w:lang w:eastAsia="en-GB"/>
        </w:rPr>
        <w:t>banding.They</w:t>
      </w:r>
      <w:proofErr w:type="spellEnd"/>
      <w:r w:rsidRPr="008223AA">
        <w:rPr>
          <w:rFonts w:ascii="Arial" w:eastAsia="Times New Roman" w:hAnsi="Arial" w:cs="Arial"/>
          <w:color w:val="222222"/>
          <w:sz w:val="21"/>
          <w:szCs w:val="21"/>
          <w:lang w:eastAsia="en-GB"/>
        </w:rPr>
        <w:t xml:space="preserve"> can be recognized by a yellow fluorescence of differing intensity. Most part of the stained DNA is heterochromatin. </w:t>
      </w:r>
      <w:proofErr w:type="spellStart"/>
      <w:r w:rsidRPr="008223AA">
        <w:rPr>
          <w:rFonts w:ascii="Arial" w:eastAsia="Times New Roman" w:hAnsi="Arial" w:cs="Arial"/>
          <w:color w:val="222222"/>
          <w:sz w:val="21"/>
          <w:szCs w:val="21"/>
          <w:lang w:eastAsia="en-GB"/>
        </w:rPr>
        <w:t>Quinacrin</w:t>
      </w:r>
      <w:proofErr w:type="spellEnd"/>
      <w:r w:rsidRPr="008223AA">
        <w:rPr>
          <w:rFonts w:ascii="Arial" w:eastAsia="Times New Roman" w:hAnsi="Arial" w:cs="Arial"/>
          <w:color w:val="222222"/>
          <w:sz w:val="21"/>
          <w:szCs w:val="21"/>
          <w:lang w:eastAsia="en-GB"/>
        </w:rPr>
        <w:t xml:space="preserve"> (</w:t>
      </w:r>
      <w:proofErr w:type="spellStart"/>
      <w:r w:rsidRPr="008223AA">
        <w:rPr>
          <w:rFonts w:ascii="Arial" w:eastAsia="Times New Roman" w:hAnsi="Arial" w:cs="Arial"/>
          <w:color w:val="222222"/>
          <w:sz w:val="21"/>
          <w:szCs w:val="21"/>
          <w:lang w:eastAsia="en-GB"/>
        </w:rPr>
        <w:t>atebrin</w:t>
      </w:r>
      <w:proofErr w:type="spellEnd"/>
      <w:r w:rsidRPr="008223AA">
        <w:rPr>
          <w:rFonts w:ascii="Arial" w:eastAsia="Times New Roman" w:hAnsi="Arial" w:cs="Arial"/>
          <w:color w:val="222222"/>
          <w:sz w:val="21"/>
          <w:szCs w:val="21"/>
          <w:lang w:eastAsia="en-GB"/>
        </w:rPr>
        <w:t>) binds both regions rich in AT and in GC, but only the AT-</w:t>
      </w:r>
      <w:proofErr w:type="spellStart"/>
      <w:r w:rsidRPr="008223AA">
        <w:rPr>
          <w:rFonts w:ascii="Arial" w:eastAsia="Times New Roman" w:hAnsi="Arial" w:cs="Arial"/>
          <w:color w:val="222222"/>
          <w:sz w:val="21"/>
          <w:szCs w:val="21"/>
          <w:lang w:eastAsia="en-GB"/>
        </w:rPr>
        <w:t>quinacrin</w:t>
      </w:r>
      <w:proofErr w:type="spellEnd"/>
      <w:r w:rsidRPr="008223AA">
        <w:rPr>
          <w:rFonts w:ascii="Arial" w:eastAsia="Times New Roman" w:hAnsi="Arial" w:cs="Arial"/>
          <w:color w:val="222222"/>
          <w:sz w:val="21"/>
          <w:szCs w:val="21"/>
          <w:lang w:eastAsia="en-GB"/>
        </w:rPr>
        <w:t xml:space="preserve">-complex fluoresces. Since regions rich in AT are more common in heterochromatin than in euchromatin, these regions are </w:t>
      </w:r>
      <w:proofErr w:type="spellStart"/>
      <w:r w:rsidRPr="008223AA">
        <w:rPr>
          <w:rFonts w:ascii="Arial" w:eastAsia="Times New Roman" w:hAnsi="Arial" w:cs="Arial"/>
          <w:color w:val="222222"/>
          <w:sz w:val="21"/>
          <w:szCs w:val="21"/>
          <w:lang w:eastAsia="en-GB"/>
        </w:rPr>
        <w:t>labelled</w:t>
      </w:r>
      <w:proofErr w:type="spellEnd"/>
      <w:r w:rsidRPr="008223AA">
        <w:rPr>
          <w:rFonts w:ascii="Arial" w:eastAsia="Times New Roman" w:hAnsi="Arial" w:cs="Arial"/>
          <w:color w:val="222222"/>
          <w:sz w:val="21"/>
          <w:szCs w:val="21"/>
          <w:lang w:eastAsia="en-GB"/>
        </w:rPr>
        <w:t xml:space="preserve"> preferentially. The different intensities of the single bands mirror the different contents of AT. Other </w:t>
      </w:r>
      <w:proofErr w:type="spellStart"/>
      <w:r w:rsidRPr="008223AA">
        <w:rPr>
          <w:rFonts w:ascii="Arial" w:eastAsia="Times New Roman" w:hAnsi="Arial" w:cs="Arial"/>
          <w:color w:val="222222"/>
          <w:sz w:val="21"/>
          <w:szCs w:val="21"/>
          <w:lang w:eastAsia="en-GB"/>
        </w:rPr>
        <w:t>fluorochromes</w:t>
      </w:r>
      <w:proofErr w:type="spellEnd"/>
      <w:r w:rsidRPr="008223AA">
        <w:rPr>
          <w:rFonts w:ascii="Arial" w:eastAsia="Times New Roman" w:hAnsi="Arial" w:cs="Arial"/>
          <w:color w:val="222222"/>
          <w:sz w:val="21"/>
          <w:szCs w:val="21"/>
          <w:lang w:eastAsia="en-GB"/>
        </w:rPr>
        <w:t xml:space="preserve"> like DAPI or Hoechst 33258 lead also to characteristic, reproducible patterns. Each of them produces its specific pattern. In other words: the properties of the bonds and the specificity of the </w:t>
      </w:r>
      <w:proofErr w:type="spellStart"/>
      <w:r w:rsidRPr="008223AA">
        <w:rPr>
          <w:rFonts w:ascii="Arial" w:eastAsia="Times New Roman" w:hAnsi="Arial" w:cs="Arial"/>
          <w:color w:val="222222"/>
          <w:sz w:val="21"/>
          <w:szCs w:val="21"/>
          <w:lang w:eastAsia="en-GB"/>
        </w:rPr>
        <w:t>fluorochromes</w:t>
      </w:r>
      <w:proofErr w:type="spellEnd"/>
      <w:r w:rsidRPr="008223AA">
        <w:rPr>
          <w:rFonts w:ascii="Arial" w:eastAsia="Times New Roman" w:hAnsi="Arial" w:cs="Arial"/>
          <w:color w:val="222222"/>
          <w:sz w:val="21"/>
          <w:szCs w:val="21"/>
          <w:lang w:eastAsia="en-GB"/>
        </w:rPr>
        <w:t xml:space="preserve"> are not exclusively based on their affinity to regions rich in AT. Rather, the distribution of AT and the association of AT with other molecules like histones, for example, influences the binding properties of the </w:t>
      </w:r>
      <w:proofErr w:type="spellStart"/>
      <w:r w:rsidRPr="008223AA">
        <w:rPr>
          <w:rFonts w:ascii="Arial" w:eastAsia="Times New Roman" w:hAnsi="Arial" w:cs="Arial"/>
          <w:color w:val="222222"/>
          <w:sz w:val="21"/>
          <w:szCs w:val="21"/>
          <w:lang w:eastAsia="en-GB"/>
        </w:rPr>
        <w:t>fluorochromes</w:t>
      </w:r>
      <w:proofErr w:type="spellEnd"/>
      <w:r w:rsidRPr="008223AA">
        <w:rPr>
          <w:rFonts w:ascii="Arial" w:eastAsia="Times New Roman" w:hAnsi="Arial" w:cs="Arial"/>
          <w:color w:val="222222"/>
          <w:sz w:val="21"/>
          <w:szCs w:val="21"/>
          <w:lang w:eastAsia="en-GB"/>
        </w:rPr>
        <w:t>.</w:t>
      </w:r>
    </w:p>
    <w:p w:rsidR="008223AA" w:rsidRPr="008223AA" w:rsidRDefault="008223AA" w:rsidP="008223AA">
      <w:pPr>
        <w:numPr>
          <w:ilvl w:val="0"/>
          <w:numId w:val="7"/>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T-banding: visualize </w:t>
      </w:r>
      <w:hyperlink r:id="rId267" w:tooltip="Telomere" w:history="1">
        <w:r w:rsidRPr="008223AA">
          <w:rPr>
            <w:rFonts w:ascii="Arial" w:eastAsia="Times New Roman" w:hAnsi="Arial" w:cs="Arial"/>
            <w:color w:val="0B0080"/>
            <w:sz w:val="21"/>
            <w:szCs w:val="21"/>
            <w:u w:val="single"/>
            <w:lang w:eastAsia="en-GB"/>
          </w:rPr>
          <w:t>telomeres</w:t>
        </w:r>
      </w:hyperlink>
      <w:r w:rsidRPr="008223AA">
        <w:rPr>
          <w:rFonts w:ascii="Arial" w:eastAsia="Times New Roman" w:hAnsi="Arial" w:cs="Arial"/>
          <w:color w:val="222222"/>
          <w:sz w:val="21"/>
          <w:szCs w:val="21"/>
          <w:lang w:eastAsia="en-GB"/>
        </w:rPr>
        <w:t>.</w:t>
      </w:r>
    </w:p>
    <w:p w:rsidR="008223AA" w:rsidRPr="008223AA" w:rsidRDefault="008223AA" w:rsidP="008223AA">
      <w:pPr>
        <w:numPr>
          <w:ilvl w:val="0"/>
          <w:numId w:val="7"/>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lastRenderedPageBreak/>
        <w:t>Silver staining: </w:t>
      </w:r>
      <w:hyperlink r:id="rId268" w:tooltip="Silver nitrate" w:history="1">
        <w:r w:rsidRPr="008223AA">
          <w:rPr>
            <w:rFonts w:ascii="Arial" w:eastAsia="Times New Roman" w:hAnsi="Arial" w:cs="Arial"/>
            <w:color w:val="0B0080"/>
            <w:sz w:val="21"/>
            <w:szCs w:val="21"/>
            <w:u w:val="single"/>
            <w:lang w:eastAsia="en-GB"/>
          </w:rPr>
          <w:t>Silver nitrate</w:t>
        </w:r>
      </w:hyperlink>
      <w:r w:rsidRPr="008223AA">
        <w:rPr>
          <w:rFonts w:ascii="Arial" w:eastAsia="Times New Roman" w:hAnsi="Arial" w:cs="Arial"/>
          <w:color w:val="222222"/>
          <w:sz w:val="21"/>
          <w:szCs w:val="21"/>
          <w:lang w:eastAsia="en-GB"/>
        </w:rPr>
        <w:t> stains the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"https://en.wikipedia.org/wiki/Nucleolar_organization_region" \o "Nucleolar organization region"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nucleolar</w:t>
      </w:r>
      <w:proofErr w:type="spellEnd"/>
      <w:r w:rsidRPr="008223AA">
        <w:rPr>
          <w:rFonts w:ascii="Arial" w:eastAsia="Times New Roman" w:hAnsi="Arial" w:cs="Arial"/>
          <w:color w:val="0B0080"/>
          <w:sz w:val="21"/>
          <w:szCs w:val="21"/>
          <w:u w:val="single"/>
          <w:lang w:eastAsia="en-GB"/>
        </w:rPr>
        <w:t xml:space="preserve"> organization region</w:t>
      </w:r>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xml:space="preserve">-associated protein. This yields a dark region where the silver is deposited, denoting the activity of </w:t>
      </w:r>
      <w:proofErr w:type="spellStart"/>
      <w:r w:rsidRPr="008223AA">
        <w:rPr>
          <w:rFonts w:ascii="Arial" w:eastAsia="Times New Roman" w:hAnsi="Arial" w:cs="Arial"/>
          <w:color w:val="222222"/>
          <w:sz w:val="21"/>
          <w:szCs w:val="21"/>
          <w:lang w:eastAsia="en-GB"/>
        </w:rPr>
        <w:t>rRNA</w:t>
      </w:r>
      <w:proofErr w:type="spellEnd"/>
      <w:r w:rsidRPr="008223AA">
        <w:rPr>
          <w:rFonts w:ascii="Arial" w:eastAsia="Times New Roman" w:hAnsi="Arial" w:cs="Arial"/>
          <w:color w:val="222222"/>
          <w:sz w:val="21"/>
          <w:szCs w:val="21"/>
          <w:lang w:eastAsia="en-GB"/>
        </w:rPr>
        <w:t xml:space="preserve"> genes within the NOR.</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Classic karyotype </w:t>
      </w:r>
      <w:proofErr w:type="spellStart"/>
      <w:proofErr w:type="gramStart"/>
      <w:r w:rsidRPr="008223AA">
        <w:rPr>
          <w:rFonts w:ascii="Arial" w:eastAsia="Times New Roman" w:hAnsi="Arial" w:cs="Arial"/>
          <w:b/>
          <w:bCs/>
          <w:color w:val="000000"/>
          <w:sz w:val="25"/>
          <w:szCs w:val="25"/>
          <w:lang w:eastAsia="en-GB"/>
        </w:rPr>
        <w:t>cytogenetics</w:t>
      </w:r>
      <w:proofErr w:type="spellEnd"/>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"https://en.wikipedia.org/w/index.php?title=Karyotype&amp;action=edit&amp;section=17" \o "Edit section: Classic karyotype cytogenetics"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hd w:val="clear" w:color="auto" w:fill="F8F9FA"/>
        <w:spacing w:after="0" w:line="240" w:lineRule="auto"/>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drawing>
          <wp:inline distT="0" distB="0" distL="0" distR="0">
            <wp:extent cx="2381250" cy="647700"/>
            <wp:effectExtent l="0" t="0" r="0" b="0"/>
            <wp:docPr id="3" name="Picture 3" descr="https://upload.wikimedia.org/wikipedia/commons/thumb/2/27/PLoSBiol3.5.Fig7ChromosomesAluFish.jpg/250px-PLoSBiol3.5.Fig7ChromosomesAluFish.jpg">
              <a:hlinkClick xmlns:a="http://schemas.openxmlformats.org/drawingml/2006/main" r:id="rId2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pload.wikimedia.org/wikipedia/commons/thumb/2/27/PLoSBiol3.5.Fig7ChromosomesAluFish.jpg/250px-PLoSBiol3.5.Fig7ChromosomesAluFish.jpg">
                      <a:hlinkClick r:id="rId269"/>
                    </pic:cNvPr>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2381250" cy="647700"/>
                    </a:xfrm>
                    <a:prstGeom prst="rect">
                      <a:avLst/>
                    </a:prstGeom>
                    <a:noFill/>
                    <a:ln>
                      <a:noFill/>
                    </a:ln>
                  </pic:spPr>
                </pic:pic>
              </a:graphicData>
            </a:graphic>
          </wp:inline>
        </w:drawing>
      </w:r>
    </w:p>
    <w:p w:rsidR="008223AA" w:rsidRPr="008223AA" w:rsidRDefault="008223AA" w:rsidP="008223AA">
      <w:pPr>
        <w:shd w:val="clear" w:color="auto" w:fill="F8F9FA"/>
        <w:spacing w:line="336" w:lineRule="atLeast"/>
        <w:rPr>
          <w:rFonts w:ascii="Arial" w:eastAsia="Times New Roman" w:hAnsi="Arial" w:cs="Arial"/>
          <w:color w:val="222222"/>
          <w:sz w:val="19"/>
          <w:szCs w:val="19"/>
          <w:lang w:eastAsia="en-GB"/>
        </w:rPr>
      </w:pPr>
      <w:proofErr w:type="spellStart"/>
      <w:r w:rsidRPr="008223AA">
        <w:rPr>
          <w:rFonts w:ascii="Arial" w:eastAsia="Times New Roman" w:hAnsi="Arial" w:cs="Arial"/>
          <w:color w:val="222222"/>
          <w:sz w:val="19"/>
          <w:szCs w:val="19"/>
          <w:lang w:eastAsia="en-GB"/>
        </w:rPr>
        <w:t>Karyogram</w:t>
      </w:r>
      <w:proofErr w:type="spellEnd"/>
      <w:r w:rsidRPr="008223AA">
        <w:rPr>
          <w:rFonts w:ascii="Arial" w:eastAsia="Times New Roman" w:hAnsi="Arial" w:cs="Arial"/>
          <w:color w:val="222222"/>
          <w:sz w:val="19"/>
          <w:szCs w:val="19"/>
          <w:lang w:eastAsia="en-GB"/>
        </w:rPr>
        <w:t xml:space="preserve"> from a human female </w:t>
      </w:r>
      <w:hyperlink r:id="rId271" w:tooltip="Lymphocyte" w:history="1">
        <w:r w:rsidRPr="008223AA">
          <w:rPr>
            <w:rFonts w:ascii="Arial" w:eastAsia="Times New Roman" w:hAnsi="Arial" w:cs="Arial"/>
            <w:color w:val="0B0080"/>
            <w:sz w:val="19"/>
            <w:szCs w:val="19"/>
            <w:u w:val="single"/>
            <w:lang w:eastAsia="en-GB"/>
          </w:rPr>
          <w:t>lymphocyte</w:t>
        </w:r>
      </w:hyperlink>
      <w:r w:rsidRPr="008223AA">
        <w:rPr>
          <w:rFonts w:ascii="Arial" w:eastAsia="Times New Roman" w:hAnsi="Arial" w:cs="Arial"/>
          <w:color w:val="222222"/>
          <w:sz w:val="19"/>
          <w:szCs w:val="19"/>
          <w:lang w:eastAsia="en-GB"/>
        </w:rPr>
        <w:t> probed for the </w:t>
      </w:r>
      <w:proofErr w:type="spellStart"/>
      <w:r w:rsidRPr="008223AA">
        <w:rPr>
          <w:rFonts w:ascii="Arial" w:eastAsia="Times New Roman" w:hAnsi="Arial" w:cs="Arial"/>
          <w:color w:val="222222"/>
          <w:sz w:val="19"/>
          <w:szCs w:val="19"/>
          <w:lang w:eastAsia="en-GB"/>
        </w:rPr>
        <w:fldChar w:fldCharType="begin"/>
      </w:r>
      <w:r w:rsidRPr="008223AA">
        <w:rPr>
          <w:rFonts w:ascii="Arial" w:eastAsia="Times New Roman" w:hAnsi="Arial" w:cs="Arial"/>
          <w:color w:val="222222"/>
          <w:sz w:val="19"/>
          <w:szCs w:val="19"/>
          <w:lang w:eastAsia="en-GB"/>
        </w:rPr>
        <w:instrText xml:space="preserve"> HYPERLINK "https://en.wikipedia.org/wiki/Alu_sequence" \o "Alu sequence" </w:instrText>
      </w:r>
      <w:r w:rsidRPr="008223AA">
        <w:rPr>
          <w:rFonts w:ascii="Arial" w:eastAsia="Times New Roman" w:hAnsi="Arial" w:cs="Arial"/>
          <w:color w:val="222222"/>
          <w:sz w:val="19"/>
          <w:szCs w:val="19"/>
          <w:lang w:eastAsia="en-GB"/>
        </w:rPr>
        <w:fldChar w:fldCharType="separate"/>
      </w:r>
      <w:r w:rsidRPr="008223AA">
        <w:rPr>
          <w:rFonts w:ascii="Arial" w:eastAsia="Times New Roman" w:hAnsi="Arial" w:cs="Arial"/>
          <w:color w:val="0B0080"/>
          <w:sz w:val="19"/>
          <w:szCs w:val="19"/>
          <w:u w:val="single"/>
          <w:lang w:eastAsia="en-GB"/>
        </w:rPr>
        <w:t>Alu</w:t>
      </w:r>
      <w:proofErr w:type="spellEnd"/>
      <w:r w:rsidRPr="008223AA">
        <w:rPr>
          <w:rFonts w:ascii="Arial" w:eastAsia="Times New Roman" w:hAnsi="Arial" w:cs="Arial"/>
          <w:color w:val="0B0080"/>
          <w:sz w:val="19"/>
          <w:szCs w:val="19"/>
          <w:u w:val="single"/>
          <w:lang w:eastAsia="en-GB"/>
        </w:rPr>
        <w:t xml:space="preserve"> sequence</w:t>
      </w:r>
      <w:r w:rsidRPr="008223AA">
        <w:rPr>
          <w:rFonts w:ascii="Arial" w:eastAsia="Times New Roman" w:hAnsi="Arial" w:cs="Arial"/>
          <w:color w:val="222222"/>
          <w:sz w:val="19"/>
          <w:szCs w:val="19"/>
          <w:lang w:eastAsia="en-GB"/>
        </w:rPr>
        <w:fldChar w:fldCharType="end"/>
      </w:r>
      <w:r w:rsidRPr="008223AA">
        <w:rPr>
          <w:rFonts w:ascii="Arial" w:eastAsia="Times New Roman" w:hAnsi="Arial" w:cs="Arial"/>
          <w:color w:val="222222"/>
          <w:sz w:val="19"/>
          <w:szCs w:val="19"/>
          <w:lang w:eastAsia="en-GB"/>
        </w:rPr>
        <w:t> using </w:t>
      </w:r>
      <w:hyperlink r:id="rId272" w:tooltip="Fluorescent in situ hybridization" w:history="1">
        <w:r w:rsidRPr="008223AA">
          <w:rPr>
            <w:rFonts w:ascii="Arial" w:eastAsia="Times New Roman" w:hAnsi="Arial" w:cs="Arial"/>
            <w:color w:val="0B0080"/>
            <w:sz w:val="19"/>
            <w:szCs w:val="19"/>
            <w:u w:val="single"/>
            <w:lang w:eastAsia="en-GB"/>
          </w:rPr>
          <w:t>FISH</w:t>
        </w:r>
      </w:hyperlink>
      <w:r w:rsidRPr="008223AA">
        <w:rPr>
          <w:rFonts w:ascii="Arial" w:eastAsia="Times New Roman" w:hAnsi="Arial" w:cs="Arial"/>
          <w:color w:val="222222"/>
          <w:sz w:val="19"/>
          <w:szCs w:val="19"/>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In the "classic" (depicted) karyotype, a </w:t>
      </w:r>
      <w:hyperlink r:id="rId273" w:tooltip="Dye" w:history="1">
        <w:r w:rsidRPr="008223AA">
          <w:rPr>
            <w:rFonts w:ascii="Arial" w:eastAsia="Times New Roman" w:hAnsi="Arial" w:cs="Arial"/>
            <w:color w:val="0B0080"/>
            <w:sz w:val="21"/>
            <w:szCs w:val="21"/>
            <w:u w:val="single"/>
            <w:lang w:eastAsia="en-GB"/>
          </w:rPr>
          <w:t>dye</w:t>
        </w:r>
      </w:hyperlink>
      <w:r w:rsidRPr="008223AA">
        <w:rPr>
          <w:rFonts w:ascii="Arial" w:eastAsia="Times New Roman" w:hAnsi="Arial" w:cs="Arial"/>
          <w:color w:val="222222"/>
          <w:sz w:val="21"/>
          <w:szCs w:val="21"/>
          <w:lang w:eastAsia="en-GB"/>
        </w:rPr>
        <w:t>, often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"https://en.wikipedia.org/wiki/Giemsa" \o "Giemsa"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Giemsa</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w:t>
      </w:r>
      <w:r w:rsidRPr="008223AA">
        <w:rPr>
          <w:rFonts w:ascii="Arial" w:eastAsia="Times New Roman" w:hAnsi="Arial" w:cs="Arial"/>
          <w:i/>
          <w:iCs/>
          <w:color w:val="222222"/>
          <w:sz w:val="21"/>
          <w:szCs w:val="21"/>
          <w:lang w:eastAsia="en-GB"/>
        </w:rPr>
        <w:t>(G-banding)</w:t>
      </w:r>
      <w:r w:rsidRPr="008223AA">
        <w:rPr>
          <w:rFonts w:ascii="Arial" w:eastAsia="Times New Roman" w:hAnsi="Arial" w:cs="Arial"/>
          <w:color w:val="222222"/>
          <w:sz w:val="21"/>
          <w:szCs w:val="21"/>
          <w:lang w:eastAsia="en-GB"/>
        </w:rPr>
        <w:t>, less frequently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"https://en.wikipedia.org/wiki/Mepacrine" \o "Mepacrine"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mepacrine</w:t>
      </w:r>
      <w:proofErr w:type="spellEnd"/>
      <w:r w:rsidRPr="008223AA">
        <w:rPr>
          <w:rFonts w:ascii="Arial" w:eastAsia="Times New Roman" w:hAnsi="Arial" w:cs="Arial"/>
          <w:color w:val="0B0080"/>
          <w:sz w:val="21"/>
          <w:szCs w:val="21"/>
          <w:u w:val="single"/>
          <w:lang w:eastAsia="en-GB"/>
        </w:rPr>
        <w:t xml:space="preserve"> (</w:t>
      </w:r>
      <w:proofErr w:type="spellStart"/>
      <w:r w:rsidRPr="008223AA">
        <w:rPr>
          <w:rFonts w:ascii="Arial" w:eastAsia="Times New Roman" w:hAnsi="Arial" w:cs="Arial"/>
          <w:color w:val="0B0080"/>
          <w:sz w:val="21"/>
          <w:szCs w:val="21"/>
          <w:u w:val="single"/>
          <w:lang w:eastAsia="en-GB"/>
        </w:rPr>
        <w:t>quinacrine</w:t>
      </w:r>
      <w:proofErr w:type="spellEnd"/>
      <w:r w:rsidRPr="008223AA">
        <w:rPr>
          <w:rFonts w:ascii="Arial" w:eastAsia="Times New Roman" w:hAnsi="Arial" w:cs="Arial"/>
          <w:color w:val="0B0080"/>
          <w:sz w:val="21"/>
          <w:szCs w:val="21"/>
          <w:u w:val="single"/>
          <w:lang w:eastAsia="en-GB"/>
        </w:rPr>
        <w:t>)</w:t>
      </w:r>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xml:space="preserve">, is used to stain bands on the chromosomes. </w:t>
      </w:r>
      <w:proofErr w:type="spellStart"/>
      <w:r w:rsidRPr="008223AA">
        <w:rPr>
          <w:rFonts w:ascii="Arial" w:eastAsia="Times New Roman" w:hAnsi="Arial" w:cs="Arial"/>
          <w:color w:val="222222"/>
          <w:sz w:val="21"/>
          <w:szCs w:val="21"/>
          <w:lang w:eastAsia="en-GB"/>
        </w:rPr>
        <w:t>Giemsa</w:t>
      </w:r>
      <w:proofErr w:type="spellEnd"/>
      <w:r w:rsidRPr="008223AA">
        <w:rPr>
          <w:rFonts w:ascii="Arial" w:eastAsia="Times New Roman" w:hAnsi="Arial" w:cs="Arial"/>
          <w:color w:val="222222"/>
          <w:sz w:val="21"/>
          <w:szCs w:val="21"/>
          <w:lang w:eastAsia="en-GB"/>
        </w:rPr>
        <w:t xml:space="preserve"> is specific for the </w:t>
      </w:r>
      <w:hyperlink r:id="rId274" w:tooltip="Phosphate" w:history="1">
        <w:r w:rsidRPr="008223AA">
          <w:rPr>
            <w:rFonts w:ascii="Arial" w:eastAsia="Times New Roman" w:hAnsi="Arial" w:cs="Arial"/>
            <w:color w:val="0B0080"/>
            <w:sz w:val="21"/>
            <w:szCs w:val="21"/>
            <w:u w:val="single"/>
            <w:lang w:eastAsia="en-GB"/>
          </w:rPr>
          <w:t>phosphate</w:t>
        </w:r>
      </w:hyperlink>
      <w:r w:rsidRPr="008223AA">
        <w:rPr>
          <w:rFonts w:ascii="Arial" w:eastAsia="Times New Roman" w:hAnsi="Arial" w:cs="Arial"/>
          <w:color w:val="222222"/>
          <w:sz w:val="21"/>
          <w:szCs w:val="21"/>
          <w:lang w:eastAsia="en-GB"/>
        </w:rPr>
        <w:t> groups of </w:t>
      </w:r>
      <w:hyperlink r:id="rId275" w:tooltip="DNA" w:history="1">
        <w:r w:rsidRPr="008223AA">
          <w:rPr>
            <w:rFonts w:ascii="Arial" w:eastAsia="Times New Roman" w:hAnsi="Arial" w:cs="Arial"/>
            <w:color w:val="0B0080"/>
            <w:sz w:val="21"/>
            <w:szCs w:val="21"/>
            <w:u w:val="single"/>
            <w:lang w:eastAsia="en-GB"/>
          </w:rPr>
          <w:t>DNA</w:t>
        </w:r>
      </w:hyperlink>
      <w:r w:rsidRPr="008223AA">
        <w:rPr>
          <w:rFonts w:ascii="Arial" w:eastAsia="Times New Roman" w:hAnsi="Arial" w:cs="Arial"/>
          <w:color w:val="222222"/>
          <w:sz w:val="21"/>
          <w:szCs w:val="21"/>
          <w:lang w:eastAsia="en-GB"/>
        </w:rPr>
        <w:t xml:space="preserve">. </w:t>
      </w:r>
      <w:proofErr w:type="spellStart"/>
      <w:r w:rsidRPr="008223AA">
        <w:rPr>
          <w:rFonts w:ascii="Arial" w:eastAsia="Times New Roman" w:hAnsi="Arial" w:cs="Arial"/>
          <w:color w:val="222222"/>
          <w:sz w:val="21"/>
          <w:szCs w:val="21"/>
          <w:lang w:eastAsia="en-GB"/>
        </w:rPr>
        <w:t>Quinacrine</w:t>
      </w:r>
      <w:proofErr w:type="spellEnd"/>
      <w:r w:rsidRPr="008223AA">
        <w:rPr>
          <w:rFonts w:ascii="Arial" w:eastAsia="Times New Roman" w:hAnsi="Arial" w:cs="Arial"/>
          <w:color w:val="222222"/>
          <w:sz w:val="21"/>
          <w:szCs w:val="21"/>
          <w:lang w:eastAsia="en-GB"/>
        </w:rPr>
        <w:t xml:space="preserve"> binds to the </w:t>
      </w:r>
      <w:hyperlink r:id="rId276" w:tooltip="Adenine" w:history="1">
        <w:r w:rsidRPr="008223AA">
          <w:rPr>
            <w:rFonts w:ascii="Arial" w:eastAsia="Times New Roman" w:hAnsi="Arial" w:cs="Arial"/>
            <w:color w:val="0B0080"/>
            <w:sz w:val="21"/>
            <w:szCs w:val="21"/>
            <w:u w:val="single"/>
            <w:lang w:eastAsia="en-GB"/>
          </w:rPr>
          <w:t>adenine</w:t>
        </w:r>
      </w:hyperlink>
      <w:r w:rsidRPr="008223AA">
        <w:rPr>
          <w:rFonts w:ascii="Arial" w:eastAsia="Times New Roman" w:hAnsi="Arial" w:cs="Arial"/>
          <w:color w:val="222222"/>
          <w:sz w:val="21"/>
          <w:szCs w:val="21"/>
          <w:lang w:eastAsia="en-GB"/>
        </w:rPr>
        <w:t>-</w:t>
      </w:r>
      <w:hyperlink r:id="rId277" w:tooltip="Thymine" w:history="1">
        <w:r w:rsidRPr="008223AA">
          <w:rPr>
            <w:rFonts w:ascii="Arial" w:eastAsia="Times New Roman" w:hAnsi="Arial" w:cs="Arial"/>
            <w:color w:val="0B0080"/>
            <w:sz w:val="21"/>
            <w:szCs w:val="21"/>
            <w:u w:val="single"/>
            <w:lang w:eastAsia="en-GB"/>
          </w:rPr>
          <w:t>thymine</w:t>
        </w:r>
      </w:hyperlink>
      <w:r w:rsidRPr="008223AA">
        <w:rPr>
          <w:rFonts w:ascii="Arial" w:eastAsia="Times New Roman" w:hAnsi="Arial" w:cs="Arial"/>
          <w:color w:val="222222"/>
          <w:sz w:val="21"/>
          <w:szCs w:val="21"/>
          <w:lang w:eastAsia="en-GB"/>
        </w:rPr>
        <w:t>-rich regions. Each chromosome has a characteristic banding pattern that helps to identify them; both chromosomes in a pair will have the same banding pattern.</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Karyotypes are arranged with the short arm of the chromosome on top, and the long arm on the bottom. Some karyotypes call the short and long arms </w:t>
      </w:r>
      <w:r w:rsidRPr="008223AA">
        <w:rPr>
          <w:rFonts w:ascii="Arial" w:eastAsia="Times New Roman" w:hAnsi="Arial" w:cs="Arial"/>
          <w:i/>
          <w:iCs/>
          <w:color w:val="222222"/>
          <w:sz w:val="21"/>
          <w:szCs w:val="21"/>
          <w:lang w:eastAsia="en-GB"/>
        </w:rPr>
        <w:t>p</w:t>
      </w:r>
      <w:r w:rsidRPr="008223AA">
        <w:rPr>
          <w:rFonts w:ascii="Arial" w:eastAsia="Times New Roman" w:hAnsi="Arial" w:cs="Arial"/>
          <w:color w:val="222222"/>
          <w:sz w:val="21"/>
          <w:szCs w:val="21"/>
          <w:lang w:eastAsia="en-GB"/>
        </w:rPr>
        <w:t> and </w:t>
      </w:r>
      <w:r w:rsidRPr="008223AA">
        <w:rPr>
          <w:rFonts w:ascii="Arial" w:eastAsia="Times New Roman" w:hAnsi="Arial" w:cs="Arial"/>
          <w:i/>
          <w:iCs/>
          <w:color w:val="222222"/>
          <w:sz w:val="21"/>
          <w:szCs w:val="21"/>
          <w:lang w:eastAsia="en-GB"/>
        </w:rPr>
        <w:t>q</w:t>
      </w:r>
      <w:r w:rsidRPr="008223AA">
        <w:rPr>
          <w:rFonts w:ascii="Arial" w:eastAsia="Times New Roman" w:hAnsi="Arial" w:cs="Arial"/>
          <w:color w:val="222222"/>
          <w:sz w:val="21"/>
          <w:szCs w:val="21"/>
          <w:lang w:eastAsia="en-GB"/>
        </w:rPr>
        <w:t>, respectively. In addition, the differently stained regions and sub-regions are given numerical designations from </w:t>
      </w:r>
      <w:hyperlink r:id="rId278" w:anchor="Proximal_and_distal" w:tooltip="Anatomical terms of location" w:history="1">
        <w:r w:rsidRPr="008223AA">
          <w:rPr>
            <w:rFonts w:ascii="Arial" w:eastAsia="Times New Roman" w:hAnsi="Arial" w:cs="Arial"/>
            <w:color w:val="0B0080"/>
            <w:sz w:val="21"/>
            <w:szCs w:val="21"/>
            <w:u w:val="single"/>
            <w:lang w:eastAsia="en-GB"/>
          </w:rPr>
          <w:t>proximal</w:t>
        </w:r>
      </w:hyperlink>
      <w:r w:rsidRPr="008223AA">
        <w:rPr>
          <w:rFonts w:ascii="Arial" w:eastAsia="Times New Roman" w:hAnsi="Arial" w:cs="Arial"/>
          <w:color w:val="222222"/>
          <w:sz w:val="21"/>
          <w:szCs w:val="21"/>
          <w:lang w:eastAsia="en-GB"/>
        </w:rPr>
        <w:t> to </w:t>
      </w:r>
      <w:hyperlink r:id="rId279" w:anchor="Proximal_and_distal" w:tooltip="Anatomical terms of location" w:history="1">
        <w:r w:rsidRPr="008223AA">
          <w:rPr>
            <w:rFonts w:ascii="Arial" w:eastAsia="Times New Roman" w:hAnsi="Arial" w:cs="Arial"/>
            <w:color w:val="0B0080"/>
            <w:sz w:val="21"/>
            <w:szCs w:val="21"/>
            <w:u w:val="single"/>
            <w:lang w:eastAsia="en-GB"/>
          </w:rPr>
          <w:t>distal</w:t>
        </w:r>
      </w:hyperlink>
      <w:r w:rsidRPr="008223AA">
        <w:rPr>
          <w:rFonts w:ascii="Arial" w:eastAsia="Times New Roman" w:hAnsi="Arial" w:cs="Arial"/>
          <w:color w:val="222222"/>
          <w:sz w:val="21"/>
          <w:szCs w:val="21"/>
          <w:lang w:eastAsia="en-GB"/>
        </w:rPr>
        <w:t> on the chromosome arms. For example, </w:t>
      </w:r>
      <w:hyperlink r:id="rId280" w:tooltip="Cri du chat" w:history="1">
        <w:r w:rsidRPr="008223AA">
          <w:rPr>
            <w:rFonts w:ascii="Arial" w:eastAsia="Times New Roman" w:hAnsi="Arial" w:cs="Arial"/>
            <w:color w:val="0B0080"/>
            <w:sz w:val="21"/>
            <w:szCs w:val="21"/>
            <w:u w:val="single"/>
            <w:lang w:eastAsia="en-GB"/>
          </w:rPr>
          <w:t>Cri du chat</w:t>
        </w:r>
      </w:hyperlink>
      <w:r w:rsidRPr="008223AA">
        <w:rPr>
          <w:rFonts w:ascii="Arial" w:eastAsia="Times New Roman" w:hAnsi="Arial" w:cs="Arial"/>
          <w:color w:val="222222"/>
          <w:sz w:val="21"/>
          <w:szCs w:val="21"/>
          <w:lang w:eastAsia="en-GB"/>
        </w:rPr>
        <w:t> syndrome involves a deletion on the short arm of chromosome 5. It is written as 46</w:t>
      </w:r>
      <w:proofErr w:type="gramStart"/>
      <w:r w:rsidRPr="008223AA">
        <w:rPr>
          <w:rFonts w:ascii="Arial" w:eastAsia="Times New Roman" w:hAnsi="Arial" w:cs="Arial"/>
          <w:color w:val="222222"/>
          <w:sz w:val="21"/>
          <w:szCs w:val="21"/>
          <w:lang w:eastAsia="en-GB"/>
        </w:rPr>
        <w:t>,XX,5p</w:t>
      </w:r>
      <w:proofErr w:type="gramEnd"/>
      <w:r w:rsidRPr="008223AA">
        <w:rPr>
          <w:rFonts w:ascii="Arial" w:eastAsia="Times New Roman" w:hAnsi="Arial" w:cs="Arial"/>
          <w:color w:val="222222"/>
          <w:sz w:val="21"/>
          <w:szCs w:val="21"/>
          <w:lang w:eastAsia="en-GB"/>
        </w:rPr>
        <w:t>-. The critical region for this syndrome is deletion of p15.2 (the </w:t>
      </w:r>
      <w:hyperlink r:id="rId281" w:tooltip="Locus (genetics)" w:history="1">
        <w:r w:rsidRPr="008223AA">
          <w:rPr>
            <w:rFonts w:ascii="Arial" w:eastAsia="Times New Roman" w:hAnsi="Arial" w:cs="Arial"/>
            <w:color w:val="0B0080"/>
            <w:sz w:val="21"/>
            <w:szCs w:val="21"/>
            <w:u w:val="single"/>
            <w:lang w:eastAsia="en-GB"/>
          </w:rPr>
          <w:t>locus</w:t>
        </w:r>
      </w:hyperlink>
      <w:r w:rsidRPr="008223AA">
        <w:rPr>
          <w:rFonts w:ascii="Arial" w:eastAsia="Times New Roman" w:hAnsi="Arial" w:cs="Arial"/>
          <w:color w:val="222222"/>
          <w:sz w:val="21"/>
          <w:szCs w:val="21"/>
          <w:lang w:eastAsia="en-GB"/>
        </w:rPr>
        <w:t> on the chromosome), which is written as 46</w:t>
      </w:r>
      <w:proofErr w:type="gramStart"/>
      <w:r w:rsidRPr="008223AA">
        <w:rPr>
          <w:rFonts w:ascii="Arial" w:eastAsia="Times New Roman" w:hAnsi="Arial" w:cs="Arial"/>
          <w:color w:val="222222"/>
          <w:sz w:val="21"/>
          <w:szCs w:val="21"/>
          <w:lang w:eastAsia="en-GB"/>
        </w:rPr>
        <w:t>,XX,del</w:t>
      </w:r>
      <w:proofErr w:type="gramEnd"/>
      <w:r w:rsidRPr="008223AA">
        <w:rPr>
          <w:rFonts w:ascii="Arial" w:eastAsia="Times New Roman" w:hAnsi="Arial" w:cs="Arial"/>
          <w:color w:val="222222"/>
          <w:sz w:val="21"/>
          <w:szCs w:val="21"/>
          <w:lang w:eastAsia="en-GB"/>
        </w:rPr>
        <w:t>(5)(p15.2).</w:t>
      </w:r>
      <w:hyperlink r:id="rId282" w:anchor="cite_note-62" w:history="1">
        <w:r w:rsidRPr="008223AA">
          <w:rPr>
            <w:rFonts w:ascii="Arial" w:eastAsia="Times New Roman" w:hAnsi="Arial" w:cs="Arial"/>
            <w:color w:val="0B0080"/>
            <w:sz w:val="17"/>
            <w:szCs w:val="17"/>
            <w:u w:val="single"/>
            <w:vertAlign w:val="superscript"/>
            <w:lang w:eastAsia="en-GB"/>
          </w:rPr>
          <w:t>[62]</w:t>
        </w:r>
      </w:hyperlink>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Multicolor FISH (</w:t>
      </w:r>
      <w:proofErr w:type="spellStart"/>
      <w:r w:rsidRPr="008223AA">
        <w:rPr>
          <w:rFonts w:ascii="Arial" w:eastAsia="Times New Roman" w:hAnsi="Arial" w:cs="Arial"/>
          <w:b/>
          <w:bCs/>
          <w:color w:val="000000"/>
          <w:sz w:val="25"/>
          <w:szCs w:val="25"/>
          <w:lang w:eastAsia="en-GB"/>
        </w:rPr>
        <w:t>mFISH</w:t>
      </w:r>
      <w:proofErr w:type="spellEnd"/>
      <w:r w:rsidRPr="008223AA">
        <w:rPr>
          <w:rFonts w:ascii="Arial" w:eastAsia="Times New Roman" w:hAnsi="Arial" w:cs="Arial"/>
          <w:b/>
          <w:bCs/>
          <w:color w:val="000000"/>
          <w:sz w:val="25"/>
          <w:szCs w:val="25"/>
          <w:lang w:eastAsia="en-GB"/>
        </w:rPr>
        <w:t>) and spectral karyotype (SKY technique</w:t>
      </w:r>
      <w:proofErr w:type="gramStart"/>
      <w:r w:rsidRPr="008223AA">
        <w:rPr>
          <w:rFonts w:ascii="Arial" w:eastAsia="Times New Roman" w:hAnsi="Arial" w:cs="Arial"/>
          <w:b/>
          <w:bCs/>
          <w:color w:val="000000"/>
          <w:sz w:val="25"/>
          <w:szCs w:val="25"/>
          <w:lang w:eastAsia="en-GB"/>
        </w:rPr>
        <w:t>)</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"https://en.wikipedia.org/w/index.php?title=Karyotype&amp;action=edit&amp;section=18" \o "Edit section: Multicolor FISH (mFISH) and spectral karyotype (SKY technique)"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hd w:val="clear" w:color="auto" w:fill="F8F9FA"/>
        <w:spacing w:after="0" w:line="240" w:lineRule="auto"/>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drawing>
          <wp:inline distT="0" distB="0" distL="0" distR="0">
            <wp:extent cx="2381250" cy="1885950"/>
            <wp:effectExtent l="0" t="0" r="0" b="0"/>
            <wp:docPr id="2" name="Picture 2" descr="https://upload.wikimedia.org/wikipedia/commons/thumb/3/35/Sky_spectral_karyotype.png/250px-Sky_spectral_karyotype.png">
              <a:hlinkClick xmlns:a="http://schemas.openxmlformats.org/drawingml/2006/main" r:id="rId28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pload.wikimedia.org/wikipedia/commons/thumb/3/35/Sky_spectral_karyotype.png/250px-Sky_spectral_karyotype.png">
                      <a:hlinkClick r:id="rId283"/>
                    </pic:cNvPr>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2381250" cy="1885950"/>
                    </a:xfrm>
                    <a:prstGeom prst="rect">
                      <a:avLst/>
                    </a:prstGeom>
                    <a:noFill/>
                    <a:ln>
                      <a:noFill/>
                    </a:ln>
                  </pic:spPr>
                </pic:pic>
              </a:graphicData>
            </a:graphic>
          </wp:inline>
        </w:drawing>
      </w:r>
    </w:p>
    <w:p w:rsidR="008223AA" w:rsidRPr="008223AA" w:rsidRDefault="008223AA" w:rsidP="008223AA">
      <w:pPr>
        <w:shd w:val="clear" w:color="auto" w:fill="F8F9FA"/>
        <w:spacing w:line="336" w:lineRule="atLeast"/>
        <w:rPr>
          <w:rFonts w:ascii="Arial" w:eastAsia="Times New Roman" w:hAnsi="Arial" w:cs="Arial"/>
          <w:color w:val="222222"/>
          <w:sz w:val="19"/>
          <w:szCs w:val="19"/>
          <w:lang w:eastAsia="en-GB"/>
        </w:rPr>
      </w:pPr>
      <w:r w:rsidRPr="008223AA">
        <w:rPr>
          <w:rFonts w:ascii="Arial" w:eastAsia="Times New Roman" w:hAnsi="Arial" w:cs="Arial"/>
          <w:color w:val="222222"/>
          <w:sz w:val="19"/>
          <w:szCs w:val="19"/>
          <w:lang w:eastAsia="en-GB"/>
        </w:rPr>
        <w:t xml:space="preserve">Spectral </w:t>
      </w:r>
      <w:proofErr w:type="spellStart"/>
      <w:r w:rsidRPr="008223AA">
        <w:rPr>
          <w:rFonts w:ascii="Arial" w:eastAsia="Times New Roman" w:hAnsi="Arial" w:cs="Arial"/>
          <w:color w:val="222222"/>
          <w:sz w:val="19"/>
          <w:szCs w:val="19"/>
          <w:lang w:eastAsia="en-GB"/>
        </w:rPr>
        <w:t>karyogram</w:t>
      </w:r>
      <w:proofErr w:type="spellEnd"/>
      <w:r w:rsidRPr="008223AA">
        <w:rPr>
          <w:rFonts w:ascii="Arial" w:eastAsia="Times New Roman" w:hAnsi="Arial" w:cs="Arial"/>
          <w:color w:val="222222"/>
          <w:sz w:val="19"/>
          <w:szCs w:val="19"/>
          <w:lang w:eastAsia="en-GB"/>
        </w:rPr>
        <w:t xml:space="preserve"> of a human female</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Multicolor </w:t>
      </w:r>
      <w:hyperlink r:id="rId285" w:tooltip="Fluorescence in situ hybridization" w:history="1">
        <w:r w:rsidRPr="008223AA">
          <w:rPr>
            <w:rFonts w:ascii="Arial" w:eastAsia="Times New Roman" w:hAnsi="Arial" w:cs="Arial"/>
            <w:color w:val="0B0080"/>
            <w:sz w:val="21"/>
            <w:szCs w:val="21"/>
            <w:u w:val="single"/>
            <w:lang w:eastAsia="en-GB"/>
          </w:rPr>
          <w:t>FISH</w:t>
        </w:r>
      </w:hyperlink>
      <w:r w:rsidRPr="008223AA">
        <w:rPr>
          <w:rFonts w:ascii="Arial" w:eastAsia="Times New Roman" w:hAnsi="Arial" w:cs="Arial"/>
          <w:color w:val="222222"/>
          <w:sz w:val="21"/>
          <w:szCs w:val="21"/>
          <w:lang w:eastAsia="en-GB"/>
        </w:rPr>
        <w:t> and the older spectral karyotyping are molecular </w:t>
      </w:r>
      <w:hyperlink r:id="rId286" w:tooltip="Cytogenetic" w:history="1">
        <w:r w:rsidRPr="008223AA">
          <w:rPr>
            <w:rFonts w:ascii="Arial" w:eastAsia="Times New Roman" w:hAnsi="Arial" w:cs="Arial"/>
            <w:color w:val="0B0080"/>
            <w:sz w:val="21"/>
            <w:szCs w:val="21"/>
            <w:u w:val="single"/>
            <w:lang w:eastAsia="en-GB"/>
          </w:rPr>
          <w:t>cytogenetic</w:t>
        </w:r>
      </w:hyperlink>
      <w:r w:rsidRPr="008223AA">
        <w:rPr>
          <w:rFonts w:ascii="Arial" w:eastAsia="Times New Roman" w:hAnsi="Arial" w:cs="Arial"/>
          <w:color w:val="222222"/>
          <w:sz w:val="21"/>
          <w:szCs w:val="21"/>
          <w:lang w:eastAsia="en-GB"/>
        </w:rPr>
        <w:t> techniques used to simultaneously visualize all the pairs of </w:t>
      </w:r>
      <w:hyperlink r:id="rId287" w:tooltip="Chromosome" w:history="1">
        <w:r w:rsidRPr="008223AA">
          <w:rPr>
            <w:rFonts w:ascii="Arial" w:eastAsia="Times New Roman" w:hAnsi="Arial" w:cs="Arial"/>
            <w:color w:val="0B0080"/>
            <w:sz w:val="21"/>
            <w:szCs w:val="21"/>
            <w:u w:val="single"/>
            <w:lang w:eastAsia="en-GB"/>
          </w:rPr>
          <w:t>chromosomes</w:t>
        </w:r>
      </w:hyperlink>
      <w:r w:rsidRPr="008223AA">
        <w:rPr>
          <w:rFonts w:ascii="Arial" w:eastAsia="Times New Roman" w:hAnsi="Arial" w:cs="Arial"/>
          <w:color w:val="222222"/>
          <w:sz w:val="21"/>
          <w:szCs w:val="21"/>
          <w:lang w:eastAsia="en-GB"/>
        </w:rPr>
        <w:t> in an organism in different colors. </w:t>
      </w:r>
      <w:hyperlink r:id="rId288" w:tooltip="Fluorescent" w:history="1">
        <w:r w:rsidRPr="008223AA">
          <w:rPr>
            <w:rFonts w:ascii="Arial" w:eastAsia="Times New Roman" w:hAnsi="Arial" w:cs="Arial"/>
            <w:color w:val="0B0080"/>
            <w:sz w:val="21"/>
            <w:szCs w:val="21"/>
            <w:u w:val="single"/>
            <w:lang w:eastAsia="en-GB"/>
          </w:rPr>
          <w:t>Fluorescently</w:t>
        </w:r>
      </w:hyperlink>
      <w:r w:rsidRPr="008223AA">
        <w:rPr>
          <w:rFonts w:ascii="Arial" w:eastAsia="Times New Roman" w:hAnsi="Arial" w:cs="Arial"/>
          <w:color w:val="222222"/>
          <w:sz w:val="21"/>
          <w:szCs w:val="21"/>
          <w:lang w:eastAsia="en-GB"/>
        </w:rPr>
        <w:t> labeled probes for each chromosome are made by labeling chromosome-specific DNA with different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"https://en.wikipedia.org/wiki/Fluorophore" \o "Fluorophore"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fluorophores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xml:space="preserve">. Because there are a limited number of spectrally distinct </w:t>
      </w:r>
      <w:proofErr w:type="spellStart"/>
      <w:r w:rsidRPr="008223AA">
        <w:rPr>
          <w:rFonts w:ascii="Arial" w:eastAsia="Times New Roman" w:hAnsi="Arial" w:cs="Arial"/>
          <w:color w:val="222222"/>
          <w:sz w:val="21"/>
          <w:szCs w:val="21"/>
          <w:lang w:eastAsia="en-GB"/>
        </w:rPr>
        <w:t>fluorophores</w:t>
      </w:r>
      <w:proofErr w:type="spellEnd"/>
      <w:r w:rsidRPr="008223AA">
        <w:rPr>
          <w:rFonts w:ascii="Arial" w:eastAsia="Times New Roman" w:hAnsi="Arial" w:cs="Arial"/>
          <w:color w:val="222222"/>
          <w:sz w:val="21"/>
          <w:szCs w:val="21"/>
          <w:lang w:eastAsia="en-GB"/>
        </w:rPr>
        <w:t xml:space="preserve">, a combinatorial labeling method is used to generate many different colors. </w:t>
      </w:r>
      <w:proofErr w:type="spellStart"/>
      <w:r w:rsidRPr="008223AA">
        <w:rPr>
          <w:rFonts w:ascii="Arial" w:eastAsia="Times New Roman" w:hAnsi="Arial" w:cs="Arial"/>
          <w:color w:val="222222"/>
          <w:sz w:val="21"/>
          <w:szCs w:val="21"/>
          <w:lang w:eastAsia="en-GB"/>
        </w:rPr>
        <w:t>Fluorophore</w:t>
      </w:r>
      <w:proofErr w:type="spellEnd"/>
      <w:r w:rsidRPr="008223AA">
        <w:rPr>
          <w:rFonts w:ascii="Arial" w:eastAsia="Times New Roman" w:hAnsi="Arial" w:cs="Arial"/>
          <w:color w:val="222222"/>
          <w:sz w:val="21"/>
          <w:szCs w:val="21"/>
          <w:lang w:eastAsia="en-GB"/>
        </w:rPr>
        <w:t xml:space="preserve"> combinations are captured and analyzed by a fluorescence microscope using up to 7 narrow-banded fluorescence filters or, in the case of spectral karyotyping, by using an </w:t>
      </w:r>
      <w:hyperlink r:id="rId289" w:tooltip="Interferometer" w:history="1">
        <w:r w:rsidRPr="008223AA">
          <w:rPr>
            <w:rFonts w:ascii="Arial" w:eastAsia="Times New Roman" w:hAnsi="Arial" w:cs="Arial"/>
            <w:color w:val="0B0080"/>
            <w:sz w:val="21"/>
            <w:szCs w:val="21"/>
            <w:u w:val="single"/>
            <w:lang w:eastAsia="en-GB"/>
          </w:rPr>
          <w:t>interferometer</w:t>
        </w:r>
      </w:hyperlink>
      <w:r w:rsidRPr="008223AA">
        <w:rPr>
          <w:rFonts w:ascii="Arial" w:eastAsia="Times New Roman" w:hAnsi="Arial" w:cs="Arial"/>
          <w:color w:val="222222"/>
          <w:sz w:val="21"/>
          <w:szCs w:val="21"/>
          <w:lang w:eastAsia="en-GB"/>
        </w:rPr>
        <w:t xml:space="preserve"> attached to a fluorescence microscope. In the case of an </w:t>
      </w:r>
      <w:proofErr w:type="spellStart"/>
      <w:r w:rsidRPr="008223AA">
        <w:rPr>
          <w:rFonts w:ascii="Arial" w:eastAsia="Times New Roman" w:hAnsi="Arial" w:cs="Arial"/>
          <w:color w:val="222222"/>
          <w:sz w:val="21"/>
          <w:szCs w:val="21"/>
          <w:lang w:eastAsia="en-GB"/>
        </w:rPr>
        <w:t>mFISH</w:t>
      </w:r>
      <w:proofErr w:type="spellEnd"/>
      <w:r w:rsidRPr="008223AA">
        <w:rPr>
          <w:rFonts w:ascii="Arial" w:eastAsia="Times New Roman" w:hAnsi="Arial" w:cs="Arial"/>
          <w:color w:val="222222"/>
          <w:sz w:val="21"/>
          <w:szCs w:val="21"/>
          <w:lang w:eastAsia="en-GB"/>
        </w:rPr>
        <w:t xml:space="preserve"> image, every combination of </w:t>
      </w:r>
      <w:proofErr w:type="spellStart"/>
      <w:r w:rsidRPr="008223AA">
        <w:rPr>
          <w:rFonts w:ascii="Arial" w:eastAsia="Times New Roman" w:hAnsi="Arial" w:cs="Arial"/>
          <w:color w:val="222222"/>
          <w:sz w:val="21"/>
          <w:szCs w:val="21"/>
          <w:lang w:eastAsia="en-GB"/>
        </w:rPr>
        <w:t>fluorochromes</w:t>
      </w:r>
      <w:proofErr w:type="spellEnd"/>
      <w:r w:rsidRPr="008223AA">
        <w:rPr>
          <w:rFonts w:ascii="Arial" w:eastAsia="Times New Roman" w:hAnsi="Arial" w:cs="Arial"/>
          <w:color w:val="222222"/>
          <w:sz w:val="21"/>
          <w:szCs w:val="21"/>
          <w:lang w:eastAsia="en-GB"/>
        </w:rPr>
        <w:t xml:space="preserve"> from the resulting original images is replaced by a </w:t>
      </w:r>
      <w:hyperlink r:id="rId290" w:tooltip="False color" w:history="1">
        <w:r w:rsidRPr="008223AA">
          <w:rPr>
            <w:rFonts w:ascii="Arial" w:eastAsia="Times New Roman" w:hAnsi="Arial" w:cs="Arial"/>
            <w:color w:val="0B0080"/>
            <w:sz w:val="21"/>
            <w:szCs w:val="21"/>
            <w:u w:val="single"/>
            <w:lang w:eastAsia="en-GB"/>
          </w:rPr>
          <w:t>pseudo color</w:t>
        </w:r>
      </w:hyperlink>
      <w:r w:rsidRPr="008223AA">
        <w:rPr>
          <w:rFonts w:ascii="Arial" w:eastAsia="Times New Roman" w:hAnsi="Arial" w:cs="Arial"/>
          <w:color w:val="222222"/>
          <w:sz w:val="21"/>
          <w:szCs w:val="21"/>
          <w:lang w:eastAsia="en-GB"/>
        </w:rPr>
        <w:t xml:space="preserve"> in </w:t>
      </w:r>
      <w:proofErr w:type="gramStart"/>
      <w:r w:rsidRPr="008223AA">
        <w:rPr>
          <w:rFonts w:ascii="Arial" w:eastAsia="Times New Roman" w:hAnsi="Arial" w:cs="Arial"/>
          <w:color w:val="222222"/>
          <w:sz w:val="21"/>
          <w:szCs w:val="21"/>
          <w:lang w:eastAsia="en-GB"/>
        </w:rPr>
        <w:t>a dedicated</w:t>
      </w:r>
      <w:proofErr w:type="gramEnd"/>
      <w:r w:rsidRPr="008223AA">
        <w:rPr>
          <w:rFonts w:ascii="Arial" w:eastAsia="Times New Roman" w:hAnsi="Arial" w:cs="Arial"/>
          <w:color w:val="222222"/>
          <w:sz w:val="21"/>
          <w:szCs w:val="21"/>
          <w:lang w:eastAsia="en-GB"/>
        </w:rPr>
        <w:t xml:space="preserve"> image analysis software. Thus, chromosomes or chromosome sections can be visualized and identified, allowing for the analysis of chromosomal rearrangements.</w:t>
      </w:r>
      <w:hyperlink r:id="rId291" w:anchor="cite_note-63" w:history="1">
        <w:r w:rsidRPr="008223AA">
          <w:rPr>
            <w:rFonts w:ascii="Arial" w:eastAsia="Times New Roman" w:hAnsi="Arial" w:cs="Arial"/>
            <w:color w:val="0B0080"/>
            <w:sz w:val="17"/>
            <w:szCs w:val="17"/>
            <w:u w:val="single"/>
            <w:vertAlign w:val="superscript"/>
            <w:lang w:eastAsia="en-GB"/>
          </w:rPr>
          <w:t>[63]</w:t>
        </w:r>
      </w:hyperlink>
      <w:r w:rsidRPr="008223AA">
        <w:rPr>
          <w:rFonts w:ascii="Arial" w:eastAsia="Times New Roman" w:hAnsi="Arial" w:cs="Arial"/>
          <w:color w:val="222222"/>
          <w:sz w:val="21"/>
          <w:szCs w:val="21"/>
          <w:lang w:eastAsia="en-GB"/>
        </w:rPr>
        <w:t> In the case of spectral karyotyping, image processing software assigns a </w:t>
      </w:r>
      <w:hyperlink r:id="rId292" w:tooltip="False color" w:history="1">
        <w:r w:rsidRPr="008223AA">
          <w:rPr>
            <w:rFonts w:ascii="Arial" w:eastAsia="Times New Roman" w:hAnsi="Arial" w:cs="Arial"/>
            <w:color w:val="0B0080"/>
            <w:sz w:val="21"/>
            <w:szCs w:val="21"/>
            <w:u w:val="single"/>
            <w:lang w:eastAsia="en-GB"/>
          </w:rPr>
          <w:t>pseudo color</w:t>
        </w:r>
      </w:hyperlink>
      <w:r w:rsidRPr="008223AA">
        <w:rPr>
          <w:rFonts w:ascii="Arial" w:eastAsia="Times New Roman" w:hAnsi="Arial" w:cs="Arial"/>
          <w:color w:val="222222"/>
          <w:sz w:val="21"/>
          <w:szCs w:val="21"/>
          <w:lang w:eastAsia="en-GB"/>
        </w:rPr>
        <w:t> to each spectrally different combination, allowing the visualization of the individually colored chromosomes.</w:t>
      </w:r>
      <w:hyperlink r:id="rId293" w:anchor="cite_note-64" w:history="1">
        <w:r w:rsidRPr="008223AA">
          <w:rPr>
            <w:rFonts w:ascii="Arial" w:eastAsia="Times New Roman" w:hAnsi="Arial" w:cs="Arial"/>
            <w:color w:val="0B0080"/>
            <w:sz w:val="17"/>
            <w:szCs w:val="17"/>
            <w:u w:val="single"/>
            <w:vertAlign w:val="superscript"/>
            <w:lang w:eastAsia="en-GB"/>
          </w:rPr>
          <w:t>[64]</w:t>
        </w:r>
      </w:hyperlink>
    </w:p>
    <w:p w:rsidR="008223AA" w:rsidRPr="008223AA" w:rsidRDefault="008223AA" w:rsidP="008223AA">
      <w:pPr>
        <w:shd w:val="clear" w:color="auto" w:fill="F8F9FA"/>
        <w:spacing w:after="0" w:line="240" w:lineRule="auto"/>
        <w:jc w:val="center"/>
        <w:rPr>
          <w:rFonts w:ascii="Arial" w:eastAsia="Times New Roman" w:hAnsi="Arial" w:cs="Arial"/>
          <w:color w:val="222222"/>
          <w:sz w:val="20"/>
          <w:szCs w:val="20"/>
          <w:lang w:eastAsia="en-GB"/>
        </w:rPr>
      </w:pPr>
      <w:r>
        <w:rPr>
          <w:rFonts w:ascii="Arial" w:eastAsia="Times New Roman" w:hAnsi="Arial" w:cs="Arial"/>
          <w:noProof/>
          <w:color w:val="0B0080"/>
          <w:sz w:val="20"/>
          <w:szCs w:val="20"/>
          <w:lang w:eastAsia="en-GB"/>
        </w:rPr>
        <w:lastRenderedPageBreak/>
        <w:drawing>
          <wp:inline distT="0" distB="0" distL="0" distR="0">
            <wp:extent cx="2095500" cy="1028700"/>
            <wp:effectExtent l="0" t="0" r="0" b="0"/>
            <wp:docPr id="1" name="Picture 1" descr="https://upload.wikimedia.org/wikipedia/en/thumb/3/3f/Spectralkaryotype98-300.jpg/220px-Spectralkaryotype98-300.jpg">
              <a:hlinkClick xmlns:a="http://schemas.openxmlformats.org/drawingml/2006/main" r:id="rId2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pload.wikimedia.org/wikipedia/en/thumb/3/3f/Spectralkaryotype98-300.jpg/220px-Spectralkaryotype98-300.jpg">
                      <a:hlinkClick r:id="rId294"/>
                    </pic:cNvPr>
                    <pic:cNvPicPr>
                      <a:picLocks noChangeAspect="1" noChangeArrowheads="1"/>
                    </pic:cNvPicPr>
                  </pic:nvPicPr>
                  <pic:blipFill>
                    <a:blip r:embed="rId295">
                      <a:extLst>
                        <a:ext uri="{28A0092B-C50C-407E-A947-70E740481C1C}">
                          <a14:useLocalDpi xmlns:a14="http://schemas.microsoft.com/office/drawing/2010/main" val="0"/>
                        </a:ext>
                      </a:extLst>
                    </a:blip>
                    <a:srcRect/>
                    <a:stretch>
                      <a:fillRect/>
                    </a:stretch>
                  </pic:blipFill>
                  <pic:spPr bwMode="auto">
                    <a:xfrm>
                      <a:off x="0" y="0"/>
                      <a:ext cx="2095500" cy="1028700"/>
                    </a:xfrm>
                    <a:prstGeom prst="rect">
                      <a:avLst/>
                    </a:prstGeom>
                    <a:noFill/>
                    <a:ln>
                      <a:noFill/>
                    </a:ln>
                  </pic:spPr>
                </pic:pic>
              </a:graphicData>
            </a:graphic>
          </wp:inline>
        </w:drawing>
      </w:r>
    </w:p>
    <w:p w:rsidR="008223AA" w:rsidRPr="008223AA" w:rsidRDefault="008223AA" w:rsidP="008223AA">
      <w:pPr>
        <w:shd w:val="clear" w:color="auto" w:fill="F8F9FA"/>
        <w:spacing w:line="336" w:lineRule="atLeast"/>
        <w:rPr>
          <w:rFonts w:ascii="Arial" w:eastAsia="Times New Roman" w:hAnsi="Arial" w:cs="Arial"/>
          <w:color w:val="222222"/>
          <w:sz w:val="19"/>
          <w:szCs w:val="19"/>
          <w:lang w:eastAsia="en-GB"/>
        </w:rPr>
      </w:pPr>
      <w:r w:rsidRPr="008223AA">
        <w:rPr>
          <w:rFonts w:ascii="Arial" w:eastAsia="Times New Roman" w:hAnsi="Arial" w:cs="Arial"/>
          <w:color w:val="222222"/>
          <w:sz w:val="19"/>
          <w:szCs w:val="19"/>
          <w:lang w:eastAsia="en-GB"/>
        </w:rPr>
        <w:t>Spectral human karyotype</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 xml:space="preserve">Multicolor FISH is used to identify structural chromosome aberrations in cancer cells and other disease conditions when </w:t>
      </w:r>
      <w:proofErr w:type="spellStart"/>
      <w:r w:rsidRPr="008223AA">
        <w:rPr>
          <w:rFonts w:ascii="Arial" w:eastAsia="Times New Roman" w:hAnsi="Arial" w:cs="Arial"/>
          <w:color w:val="222222"/>
          <w:sz w:val="21"/>
          <w:szCs w:val="21"/>
          <w:lang w:eastAsia="en-GB"/>
        </w:rPr>
        <w:t>Giemsa</w:t>
      </w:r>
      <w:proofErr w:type="spellEnd"/>
      <w:r w:rsidRPr="008223AA">
        <w:rPr>
          <w:rFonts w:ascii="Arial" w:eastAsia="Times New Roman" w:hAnsi="Arial" w:cs="Arial"/>
          <w:color w:val="222222"/>
          <w:sz w:val="21"/>
          <w:szCs w:val="21"/>
          <w:lang w:eastAsia="en-GB"/>
        </w:rPr>
        <w:t xml:space="preserve"> banding or other techniques are not accurate enough.</w:t>
      </w:r>
    </w:p>
    <w:p w:rsidR="008223AA" w:rsidRPr="008223AA" w:rsidRDefault="008223AA" w:rsidP="008223AA">
      <w:pPr>
        <w:spacing w:before="72" w:after="0" w:line="240" w:lineRule="auto"/>
        <w:outlineLvl w:val="2"/>
        <w:rPr>
          <w:rFonts w:ascii="Arial" w:eastAsia="Times New Roman" w:hAnsi="Arial" w:cs="Arial"/>
          <w:b/>
          <w:bCs/>
          <w:color w:val="000000"/>
          <w:sz w:val="25"/>
          <w:szCs w:val="25"/>
          <w:lang w:eastAsia="en-GB"/>
        </w:rPr>
      </w:pPr>
      <w:r w:rsidRPr="008223AA">
        <w:rPr>
          <w:rFonts w:ascii="Arial" w:eastAsia="Times New Roman" w:hAnsi="Arial" w:cs="Arial"/>
          <w:b/>
          <w:bCs/>
          <w:color w:val="000000"/>
          <w:sz w:val="25"/>
          <w:szCs w:val="25"/>
          <w:lang w:eastAsia="en-GB"/>
        </w:rPr>
        <w:t xml:space="preserve">Digital </w:t>
      </w:r>
      <w:proofErr w:type="gramStart"/>
      <w:r w:rsidRPr="008223AA">
        <w:rPr>
          <w:rFonts w:ascii="Arial" w:eastAsia="Times New Roman" w:hAnsi="Arial" w:cs="Arial"/>
          <w:b/>
          <w:bCs/>
          <w:color w:val="000000"/>
          <w:sz w:val="25"/>
          <w:szCs w:val="25"/>
          <w:lang w:eastAsia="en-GB"/>
        </w:rPr>
        <w:t>karyotyping</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"https://en.wikipedia.org/w/index.php?title=Karyotype&amp;action=edit&amp;section=19" \o "Edit section: Digital karyotyping"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i/>
          <w:iCs/>
          <w:color w:val="222222"/>
          <w:sz w:val="21"/>
          <w:szCs w:val="21"/>
          <w:lang w:eastAsia="en-GB"/>
        </w:rPr>
        <w:t>Digital karyotyping</w:t>
      </w:r>
      <w:r w:rsidRPr="008223AA">
        <w:rPr>
          <w:rFonts w:ascii="Arial" w:eastAsia="Times New Roman" w:hAnsi="Arial" w:cs="Arial"/>
          <w:color w:val="222222"/>
          <w:sz w:val="21"/>
          <w:szCs w:val="21"/>
          <w:lang w:eastAsia="en-GB"/>
        </w:rPr>
        <w:t> is a technique used to quantify the DNA copy number on a genomic scale. Short sequences of DNA from specific loci all over the genome are isolated and enumerated.</w:t>
      </w:r>
      <w:hyperlink r:id="rId296" w:anchor="cite_note-65" w:history="1">
        <w:r w:rsidRPr="008223AA">
          <w:rPr>
            <w:rFonts w:ascii="Arial" w:eastAsia="Times New Roman" w:hAnsi="Arial" w:cs="Arial"/>
            <w:color w:val="0B0080"/>
            <w:sz w:val="17"/>
            <w:szCs w:val="17"/>
            <w:u w:val="single"/>
            <w:vertAlign w:val="superscript"/>
            <w:lang w:eastAsia="en-GB"/>
          </w:rPr>
          <w:t>[65]</w:t>
        </w:r>
      </w:hyperlink>
      <w:r w:rsidRPr="008223AA">
        <w:rPr>
          <w:rFonts w:ascii="Arial" w:eastAsia="Times New Roman" w:hAnsi="Arial" w:cs="Arial"/>
          <w:color w:val="222222"/>
          <w:sz w:val="21"/>
          <w:szCs w:val="21"/>
          <w:lang w:eastAsia="en-GB"/>
        </w:rPr>
        <w:t> This method is also known as </w:t>
      </w:r>
      <w:hyperlink r:id="rId297" w:tooltip="Virtual Karyotype" w:history="1">
        <w:r w:rsidRPr="008223AA">
          <w:rPr>
            <w:rFonts w:ascii="Arial" w:eastAsia="Times New Roman" w:hAnsi="Arial" w:cs="Arial"/>
            <w:color w:val="0B0080"/>
            <w:sz w:val="21"/>
            <w:szCs w:val="21"/>
            <w:u w:val="single"/>
            <w:lang w:eastAsia="en-GB"/>
          </w:rPr>
          <w:t>virtual karyotyping</w:t>
        </w:r>
      </w:hyperlink>
      <w:r w:rsidRPr="008223AA">
        <w:rPr>
          <w:rFonts w:ascii="Arial" w:eastAsia="Times New Roman" w:hAnsi="Arial" w:cs="Arial"/>
          <w:color w:val="222222"/>
          <w:sz w:val="21"/>
          <w:szCs w:val="21"/>
          <w:lang w:eastAsia="en-GB"/>
        </w:rPr>
        <w:t>.</w:t>
      </w:r>
    </w:p>
    <w:p w:rsidR="008223AA" w:rsidRPr="008223AA" w:rsidRDefault="008223AA" w:rsidP="008223AA">
      <w:pPr>
        <w:pBdr>
          <w:bottom w:val="single" w:sz="6" w:space="0" w:color="A2A9B1"/>
        </w:pBdr>
        <w:spacing w:before="240" w:after="60" w:line="240" w:lineRule="auto"/>
        <w:outlineLvl w:val="1"/>
        <w:rPr>
          <w:rFonts w:ascii="Georgia" w:eastAsia="Times New Roman" w:hAnsi="Georgia" w:cs="Arial"/>
          <w:color w:val="000000"/>
          <w:sz w:val="32"/>
          <w:szCs w:val="32"/>
          <w:lang w:eastAsia="en-GB"/>
        </w:rPr>
      </w:pPr>
      <w:r w:rsidRPr="008223AA">
        <w:rPr>
          <w:rFonts w:ascii="Georgia" w:eastAsia="Times New Roman" w:hAnsi="Georgia" w:cs="Arial"/>
          <w:color w:val="000000"/>
          <w:sz w:val="32"/>
          <w:szCs w:val="32"/>
          <w:lang w:eastAsia="en-GB"/>
        </w:rPr>
        <w:t xml:space="preserve">Chromosome </w:t>
      </w:r>
      <w:proofErr w:type="gramStart"/>
      <w:r w:rsidRPr="008223AA">
        <w:rPr>
          <w:rFonts w:ascii="Georgia" w:eastAsia="Times New Roman" w:hAnsi="Georgia" w:cs="Arial"/>
          <w:color w:val="000000"/>
          <w:sz w:val="32"/>
          <w:szCs w:val="32"/>
          <w:lang w:eastAsia="en-GB"/>
        </w:rPr>
        <w:t>abnormalities</w:t>
      </w:r>
      <w:r w:rsidRPr="008223AA">
        <w:rPr>
          <w:rFonts w:ascii="Arial" w:eastAsia="Times New Roman" w:hAnsi="Arial" w:cs="Arial"/>
          <w:color w:val="54595D"/>
          <w:sz w:val="24"/>
          <w:szCs w:val="24"/>
          <w:lang w:eastAsia="en-GB"/>
        </w:rPr>
        <w:t>[</w:t>
      </w:r>
      <w:proofErr w:type="gramEnd"/>
      <w:r w:rsidRPr="008223AA">
        <w:rPr>
          <w:rFonts w:ascii="Arial" w:eastAsia="Times New Roman" w:hAnsi="Arial" w:cs="Arial"/>
          <w:color w:val="000000"/>
          <w:sz w:val="24"/>
          <w:szCs w:val="24"/>
          <w:lang w:eastAsia="en-GB"/>
        </w:rPr>
        <w:fldChar w:fldCharType="begin"/>
      </w:r>
      <w:r w:rsidRPr="008223AA">
        <w:rPr>
          <w:rFonts w:ascii="Arial" w:eastAsia="Times New Roman" w:hAnsi="Arial" w:cs="Arial"/>
          <w:color w:val="000000"/>
          <w:sz w:val="24"/>
          <w:szCs w:val="24"/>
          <w:lang w:eastAsia="en-GB"/>
        </w:rPr>
        <w:instrText xml:space="preserve"> HYPERLINK "https://en.wikipedia.org/w/index.php?title=Karyotype&amp;action=edit&amp;section=20" \o "Edit section: Chromosome abnormalities" </w:instrText>
      </w:r>
      <w:r w:rsidRPr="008223AA">
        <w:rPr>
          <w:rFonts w:ascii="Arial" w:eastAsia="Times New Roman" w:hAnsi="Arial" w:cs="Arial"/>
          <w:color w:val="000000"/>
          <w:sz w:val="24"/>
          <w:szCs w:val="24"/>
          <w:lang w:eastAsia="en-GB"/>
        </w:rPr>
        <w:fldChar w:fldCharType="separate"/>
      </w:r>
      <w:r w:rsidRPr="008223AA">
        <w:rPr>
          <w:rFonts w:ascii="Arial" w:eastAsia="Times New Roman" w:hAnsi="Arial" w:cs="Arial"/>
          <w:color w:val="0B0080"/>
          <w:sz w:val="24"/>
          <w:szCs w:val="24"/>
          <w:u w:val="single"/>
          <w:lang w:eastAsia="en-GB"/>
        </w:rPr>
        <w:t>edit</w:t>
      </w:r>
      <w:r w:rsidRPr="008223AA">
        <w:rPr>
          <w:rFonts w:ascii="Arial" w:eastAsia="Times New Roman" w:hAnsi="Arial" w:cs="Arial"/>
          <w:color w:val="000000"/>
          <w:sz w:val="24"/>
          <w:szCs w:val="24"/>
          <w:lang w:eastAsia="en-GB"/>
        </w:rPr>
        <w:fldChar w:fldCharType="end"/>
      </w:r>
      <w:r w:rsidRPr="008223AA">
        <w:rPr>
          <w:rFonts w:ascii="Arial" w:eastAsia="Times New Roman" w:hAnsi="Arial" w:cs="Arial"/>
          <w:color w:val="54595D"/>
          <w:sz w:val="24"/>
          <w:szCs w:val="24"/>
          <w:lang w:eastAsia="en-GB"/>
        </w:rPr>
        <w:t>]</w:t>
      </w:r>
    </w:p>
    <w:p w:rsidR="008223AA" w:rsidRPr="008223AA" w:rsidRDefault="008223AA" w:rsidP="008223AA">
      <w:pPr>
        <w:spacing w:after="120" w:line="240" w:lineRule="auto"/>
        <w:rPr>
          <w:rFonts w:ascii="Arial" w:eastAsia="Times New Roman" w:hAnsi="Arial" w:cs="Arial"/>
          <w:i/>
          <w:iCs/>
          <w:color w:val="222222"/>
          <w:sz w:val="21"/>
          <w:szCs w:val="21"/>
          <w:lang w:eastAsia="en-GB"/>
        </w:rPr>
      </w:pPr>
      <w:r w:rsidRPr="008223AA">
        <w:rPr>
          <w:rFonts w:ascii="Arial" w:eastAsia="Times New Roman" w:hAnsi="Arial" w:cs="Arial"/>
          <w:i/>
          <w:iCs/>
          <w:color w:val="222222"/>
          <w:sz w:val="21"/>
          <w:szCs w:val="21"/>
          <w:lang w:eastAsia="en-GB"/>
        </w:rPr>
        <w:t>Main article: </w:t>
      </w:r>
      <w:hyperlink r:id="rId298" w:tooltip="Chromosome abnormalities" w:history="1">
        <w:r w:rsidRPr="008223AA">
          <w:rPr>
            <w:rFonts w:ascii="Arial" w:eastAsia="Times New Roman" w:hAnsi="Arial" w:cs="Arial"/>
            <w:i/>
            <w:iCs/>
            <w:color w:val="0B0080"/>
            <w:sz w:val="21"/>
            <w:szCs w:val="21"/>
            <w:u w:val="single"/>
            <w:lang w:eastAsia="en-GB"/>
          </w:rPr>
          <w:t>Chromosome abnormalities</w:t>
        </w:r>
      </w:hyperlink>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Chromosome abnormalities can be numerical, as in the presence of extra or missing chromosomes, or structural, as in </w:t>
      </w:r>
      <w:hyperlink r:id="rId299" w:tooltip="Derivative chromosome" w:history="1">
        <w:r w:rsidRPr="008223AA">
          <w:rPr>
            <w:rFonts w:ascii="Arial" w:eastAsia="Times New Roman" w:hAnsi="Arial" w:cs="Arial"/>
            <w:color w:val="0B0080"/>
            <w:sz w:val="21"/>
            <w:szCs w:val="21"/>
            <w:u w:val="single"/>
            <w:lang w:eastAsia="en-GB"/>
          </w:rPr>
          <w:t>derivative chromosome</w:t>
        </w:r>
      </w:hyperlink>
      <w:r w:rsidRPr="008223AA">
        <w:rPr>
          <w:rFonts w:ascii="Arial" w:eastAsia="Times New Roman" w:hAnsi="Arial" w:cs="Arial"/>
          <w:color w:val="222222"/>
          <w:sz w:val="21"/>
          <w:szCs w:val="21"/>
          <w:lang w:eastAsia="en-GB"/>
        </w:rPr>
        <w:t>, </w:t>
      </w:r>
      <w:hyperlink r:id="rId300" w:tooltip="Chromosomal translocation" w:history="1">
        <w:r w:rsidRPr="008223AA">
          <w:rPr>
            <w:rFonts w:ascii="Arial" w:eastAsia="Times New Roman" w:hAnsi="Arial" w:cs="Arial"/>
            <w:color w:val="0B0080"/>
            <w:sz w:val="21"/>
            <w:szCs w:val="21"/>
            <w:u w:val="single"/>
            <w:lang w:eastAsia="en-GB"/>
          </w:rPr>
          <w:t>translocations</w:t>
        </w:r>
      </w:hyperlink>
      <w:r w:rsidRPr="008223AA">
        <w:rPr>
          <w:rFonts w:ascii="Arial" w:eastAsia="Times New Roman" w:hAnsi="Arial" w:cs="Arial"/>
          <w:color w:val="222222"/>
          <w:sz w:val="21"/>
          <w:szCs w:val="21"/>
          <w:lang w:eastAsia="en-GB"/>
        </w:rPr>
        <w:t>, </w:t>
      </w:r>
      <w:hyperlink r:id="rId301" w:tooltip="Chromosomal inversion" w:history="1">
        <w:r w:rsidRPr="008223AA">
          <w:rPr>
            <w:rFonts w:ascii="Arial" w:eastAsia="Times New Roman" w:hAnsi="Arial" w:cs="Arial"/>
            <w:color w:val="0B0080"/>
            <w:sz w:val="21"/>
            <w:szCs w:val="21"/>
            <w:u w:val="single"/>
            <w:lang w:eastAsia="en-GB"/>
          </w:rPr>
          <w:t>inversions</w:t>
        </w:r>
      </w:hyperlink>
      <w:r w:rsidRPr="008223AA">
        <w:rPr>
          <w:rFonts w:ascii="Arial" w:eastAsia="Times New Roman" w:hAnsi="Arial" w:cs="Arial"/>
          <w:color w:val="222222"/>
          <w:sz w:val="21"/>
          <w:szCs w:val="21"/>
          <w:lang w:eastAsia="en-GB"/>
        </w:rPr>
        <w:t>, large-scale deletions or duplications. Numerical abnormalities, also known as </w:t>
      </w:r>
      <w:hyperlink r:id="rId302" w:tooltip="Aneuploidy" w:history="1">
        <w:r w:rsidRPr="008223AA">
          <w:rPr>
            <w:rFonts w:ascii="Arial" w:eastAsia="Times New Roman" w:hAnsi="Arial" w:cs="Arial"/>
            <w:color w:val="0B0080"/>
            <w:sz w:val="21"/>
            <w:szCs w:val="21"/>
            <w:u w:val="single"/>
            <w:lang w:eastAsia="en-GB"/>
          </w:rPr>
          <w:t>aneuploidy</w:t>
        </w:r>
      </w:hyperlink>
      <w:r w:rsidRPr="008223AA">
        <w:rPr>
          <w:rFonts w:ascii="Arial" w:eastAsia="Times New Roman" w:hAnsi="Arial" w:cs="Arial"/>
          <w:color w:val="222222"/>
          <w:sz w:val="21"/>
          <w:szCs w:val="21"/>
          <w:lang w:eastAsia="en-GB"/>
        </w:rPr>
        <w:t>, often occur as a result of </w:t>
      </w:r>
      <w:hyperlink r:id="rId303" w:tooltip="Nondisjunction" w:history="1">
        <w:r w:rsidRPr="008223AA">
          <w:rPr>
            <w:rFonts w:ascii="Arial" w:eastAsia="Times New Roman" w:hAnsi="Arial" w:cs="Arial"/>
            <w:color w:val="0B0080"/>
            <w:sz w:val="21"/>
            <w:szCs w:val="21"/>
            <w:u w:val="single"/>
            <w:lang w:eastAsia="en-GB"/>
          </w:rPr>
          <w:t>nondisjunction</w:t>
        </w:r>
      </w:hyperlink>
      <w:r w:rsidRPr="008223AA">
        <w:rPr>
          <w:rFonts w:ascii="Arial" w:eastAsia="Times New Roman" w:hAnsi="Arial" w:cs="Arial"/>
          <w:color w:val="222222"/>
          <w:sz w:val="21"/>
          <w:szCs w:val="21"/>
          <w:lang w:eastAsia="en-GB"/>
        </w:rPr>
        <w:t> during </w:t>
      </w:r>
      <w:hyperlink r:id="rId304" w:tooltip="Meiosis" w:history="1">
        <w:r w:rsidRPr="008223AA">
          <w:rPr>
            <w:rFonts w:ascii="Arial" w:eastAsia="Times New Roman" w:hAnsi="Arial" w:cs="Arial"/>
            <w:color w:val="0B0080"/>
            <w:sz w:val="21"/>
            <w:szCs w:val="21"/>
            <w:u w:val="single"/>
            <w:lang w:eastAsia="en-GB"/>
          </w:rPr>
          <w:t>meiosis</w:t>
        </w:r>
      </w:hyperlink>
      <w:r w:rsidRPr="008223AA">
        <w:rPr>
          <w:rFonts w:ascii="Arial" w:eastAsia="Times New Roman" w:hAnsi="Arial" w:cs="Arial"/>
          <w:color w:val="222222"/>
          <w:sz w:val="21"/>
          <w:szCs w:val="21"/>
          <w:lang w:eastAsia="en-GB"/>
        </w:rPr>
        <w:t> in the formation of a </w:t>
      </w:r>
      <w:hyperlink r:id="rId305" w:tooltip="Gamete" w:history="1">
        <w:r w:rsidRPr="008223AA">
          <w:rPr>
            <w:rFonts w:ascii="Arial" w:eastAsia="Times New Roman" w:hAnsi="Arial" w:cs="Arial"/>
            <w:color w:val="0B0080"/>
            <w:sz w:val="21"/>
            <w:szCs w:val="21"/>
            <w:u w:val="single"/>
            <w:lang w:eastAsia="en-GB"/>
          </w:rPr>
          <w:t>gamete</w:t>
        </w:r>
      </w:hyperlink>
      <w:r w:rsidRPr="008223AA">
        <w:rPr>
          <w:rFonts w:ascii="Arial" w:eastAsia="Times New Roman" w:hAnsi="Arial" w:cs="Arial"/>
          <w:color w:val="222222"/>
          <w:sz w:val="21"/>
          <w:szCs w:val="21"/>
          <w:lang w:eastAsia="en-GB"/>
        </w:rPr>
        <w:t>; </w:t>
      </w:r>
      <w:proofErr w:type="spellStart"/>
      <w:r w:rsidRPr="008223AA">
        <w:rPr>
          <w:rFonts w:ascii="Arial" w:eastAsia="Times New Roman" w:hAnsi="Arial" w:cs="Arial"/>
          <w:color w:val="222222"/>
          <w:sz w:val="21"/>
          <w:szCs w:val="21"/>
          <w:lang w:eastAsia="en-GB"/>
        </w:rPr>
        <w:fldChar w:fldCharType="begin"/>
      </w:r>
      <w:r w:rsidRPr="008223AA">
        <w:rPr>
          <w:rFonts w:ascii="Arial" w:eastAsia="Times New Roman" w:hAnsi="Arial" w:cs="Arial"/>
          <w:color w:val="222222"/>
          <w:sz w:val="21"/>
          <w:szCs w:val="21"/>
          <w:lang w:eastAsia="en-GB"/>
        </w:rPr>
        <w:instrText xml:space="preserve"> HYPERLINK "https://en.wikipedia.org/wiki/Trisomy" \o "Trisomy" </w:instrText>
      </w:r>
      <w:r w:rsidRPr="008223AA">
        <w:rPr>
          <w:rFonts w:ascii="Arial" w:eastAsia="Times New Roman" w:hAnsi="Arial" w:cs="Arial"/>
          <w:color w:val="222222"/>
          <w:sz w:val="21"/>
          <w:szCs w:val="21"/>
          <w:lang w:eastAsia="en-GB"/>
        </w:rPr>
        <w:fldChar w:fldCharType="separate"/>
      </w:r>
      <w:r w:rsidRPr="008223AA">
        <w:rPr>
          <w:rFonts w:ascii="Arial" w:eastAsia="Times New Roman" w:hAnsi="Arial" w:cs="Arial"/>
          <w:color w:val="0B0080"/>
          <w:sz w:val="21"/>
          <w:szCs w:val="21"/>
          <w:u w:val="single"/>
          <w:lang w:eastAsia="en-GB"/>
        </w:rPr>
        <w:t>trisomies</w:t>
      </w:r>
      <w:proofErr w:type="spellEnd"/>
      <w:r w:rsidRPr="008223AA">
        <w:rPr>
          <w:rFonts w:ascii="Arial" w:eastAsia="Times New Roman" w:hAnsi="Arial" w:cs="Arial"/>
          <w:color w:val="222222"/>
          <w:sz w:val="21"/>
          <w:szCs w:val="21"/>
          <w:lang w:eastAsia="en-GB"/>
        </w:rPr>
        <w:fldChar w:fldCharType="end"/>
      </w:r>
      <w:r w:rsidRPr="008223AA">
        <w:rPr>
          <w:rFonts w:ascii="Arial" w:eastAsia="Times New Roman" w:hAnsi="Arial" w:cs="Arial"/>
          <w:color w:val="222222"/>
          <w:sz w:val="21"/>
          <w:szCs w:val="21"/>
          <w:lang w:eastAsia="en-GB"/>
        </w:rPr>
        <w:t>, in which three copies of a chromosome are present instead of the usual two, are common numerical abnormalities. Structural abnormalities often arise from errors in </w:t>
      </w:r>
      <w:hyperlink r:id="rId306" w:tooltip="Homologous recombination" w:history="1">
        <w:r w:rsidRPr="008223AA">
          <w:rPr>
            <w:rFonts w:ascii="Arial" w:eastAsia="Times New Roman" w:hAnsi="Arial" w:cs="Arial"/>
            <w:color w:val="0B0080"/>
            <w:sz w:val="21"/>
            <w:szCs w:val="21"/>
            <w:u w:val="single"/>
            <w:lang w:eastAsia="en-GB"/>
          </w:rPr>
          <w:t>homologous recombination</w:t>
        </w:r>
      </w:hyperlink>
      <w:r w:rsidRPr="008223AA">
        <w:rPr>
          <w:rFonts w:ascii="Arial" w:eastAsia="Times New Roman" w:hAnsi="Arial" w:cs="Arial"/>
          <w:color w:val="222222"/>
          <w:sz w:val="21"/>
          <w:szCs w:val="21"/>
          <w:lang w:eastAsia="en-GB"/>
        </w:rPr>
        <w:t>. Both types of abnormalities can occur in gametes and therefore will be present in all cells of an affected person's body, or they can occur during </w:t>
      </w:r>
      <w:hyperlink r:id="rId307" w:tooltip="Mitosis" w:history="1">
        <w:r w:rsidRPr="008223AA">
          <w:rPr>
            <w:rFonts w:ascii="Arial" w:eastAsia="Times New Roman" w:hAnsi="Arial" w:cs="Arial"/>
            <w:color w:val="0B0080"/>
            <w:sz w:val="21"/>
            <w:szCs w:val="21"/>
            <w:u w:val="single"/>
            <w:lang w:eastAsia="en-GB"/>
          </w:rPr>
          <w:t>mitosis</w:t>
        </w:r>
      </w:hyperlink>
      <w:r w:rsidRPr="008223AA">
        <w:rPr>
          <w:rFonts w:ascii="Arial" w:eastAsia="Times New Roman" w:hAnsi="Arial" w:cs="Arial"/>
          <w:color w:val="222222"/>
          <w:sz w:val="21"/>
          <w:szCs w:val="21"/>
          <w:lang w:eastAsia="en-GB"/>
        </w:rPr>
        <w:t> and give rise to a </w:t>
      </w:r>
      <w:hyperlink r:id="rId308" w:tooltip="Genetic mosaic" w:history="1">
        <w:r w:rsidRPr="008223AA">
          <w:rPr>
            <w:rFonts w:ascii="Arial" w:eastAsia="Times New Roman" w:hAnsi="Arial" w:cs="Arial"/>
            <w:color w:val="0B0080"/>
            <w:sz w:val="21"/>
            <w:szCs w:val="21"/>
            <w:u w:val="single"/>
            <w:lang w:eastAsia="en-GB"/>
          </w:rPr>
          <w:t>genetic mosaic</w:t>
        </w:r>
      </w:hyperlink>
      <w:r w:rsidRPr="008223AA">
        <w:rPr>
          <w:rFonts w:ascii="Arial" w:eastAsia="Times New Roman" w:hAnsi="Arial" w:cs="Arial"/>
          <w:color w:val="222222"/>
          <w:sz w:val="21"/>
          <w:szCs w:val="21"/>
          <w:lang w:eastAsia="en-GB"/>
        </w:rPr>
        <w:t> individual who has some normal and some abnormal cells.</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Chromosomal abnormalities that lead to disease in humans include</w:t>
      </w:r>
    </w:p>
    <w:p w:rsidR="008223AA" w:rsidRPr="008223AA" w:rsidRDefault="008223AA" w:rsidP="008223AA">
      <w:pPr>
        <w:numPr>
          <w:ilvl w:val="0"/>
          <w:numId w:val="8"/>
        </w:numPr>
        <w:spacing w:before="100" w:beforeAutospacing="1" w:after="24" w:line="240" w:lineRule="auto"/>
        <w:ind w:left="384"/>
        <w:rPr>
          <w:rFonts w:ascii="Arial" w:eastAsia="Times New Roman" w:hAnsi="Arial" w:cs="Arial"/>
          <w:color w:val="222222"/>
          <w:sz w:val="21"/>
          <w:szCs w:val="21"/>
          <w:lang w:eastAsia="en-GB"/>
        </w:rPr>
      </w:pPr>
      <w:hyperlink r:id="rId309" w:tooltip="Turner syndrome" w:history="1">
        <w:r w:rsidRPr="008223AA">
          <w:rPr>
            <w:rFonts w:ascii="Arial" w:eastAsia="Times New Roman" w:hAnsi="Arial" w:cs="Arial"/>
            <w:color w:val="0B0080"/>
            <w:sz w:val="21"/>
            <w:szCs w:val="21"/>
            <w:u w:val="single"/>
            <w:lang w:eastAsia="en-GB"/>
          </w:rPr>
          <w:t>Turner syndrome</w:t>
        </w:r>
      </w:hyperlink>
      <w:r w:rsidRPr="008223AA">
        <w:rPr>
          <w:rFonts w:ascii="Arial" w:eastAsia="Times New Roman" w:hAnsi="Arial" w:cs="Arial"/>
          <w:color w:val="222222"/>
          <w:sz w:val="21"/>
          <w:szCs w:val="21"/>
          <w:lang w:eastAsia="en-GB"/>
        </w:rPr>
        <w:t> results from a single X chromosome (45</w:t>
      </w:r>
      <w:proofErr w:type="gramStart"/>
      <w:r w:rsidRPr="008223AA">
        <w:rPr>
          <w:rFonts w:ascii="Arial" w:eastAsia="Times New Roman" w:hAnsi="Arial" w:cs="Arial"/>
          <w:color w:val="222222"/>
          <w:sz w:val="21"/>
          <w:szCs w:val="21"/>
          <w:lang w:eastAsia="en-GB"/>
        </w:rPr>
        <w:t>,X</w:t>
      </w:r>
      <w:proofErr w:type="gramEnd"/>
      <w:r w:rsidRPr="008223AA">
        <w:rPr>
          <w:rFonts w:ascii="Arial" w:eastAsia="Times New Roman" w:hAnsi="Arial" w:cs="Arial"/>
          <w:color w:val="222222"/>
          <w:sz w:val="21"/>
          <w:szCs w:val="21"/>
          <w:lang w:eastAsia="en-GB"/>
        </w:rPr>
        <w:t xml:space="preserve"> or 45,X0).</w:t>
      </w:r>
    </w:p>
    <w:p w:rsidR="008223AA" w:rsidRPr="008223AA" w:rsidRDefault="008223AA" w:rsidP="008223AA">
      <w:pPr>
        <w:numPr>
          <w:ilvl w:val="0"/>
          <w:numId w:val="8"/>
        </w:numPr>
        <w:spacing w:before="100" w:beforeAutospacing="1" w:after="24" w:line="240" w:lineRule="auto"/>
        <w:ind w:left="384"/>
        <w:rPr>
          <w:rFonts w:ascii="Arial" w:eastAsia="Times New Roman" w:hAnsi="Arial" w:cs="Arial"/>
          <w:color w:val="222222"/>
          <w:sz w:val="21"/>
          <w:szCs w:val="21"/>
          <w:lang w:eastAsia="en-GB"/>
        </w:rPr>
      </w:pPr>
      <w:hyperlink r:id="rId310" w:tooltip="Klinefelter syndrome" w:history="1">
        <w:proofErr w:type="spellStart"/>
        <w:r w:rsidRPr="008223AA">
          <w:rPr>
            <w:rFonts w:ascii="Arial" w:eastAsia="Times New Roman" w:hAnsi="Arial" w:cs="Arial"/>
            <w:color w:val="0B0080"/>
            <w:sz w:val="21"/>
            <w:szCs w:val="21"/>
            <w:u w:val="single"/>
            <w:lang w:eastAsia="en-GB"/>
          </w:rPr>
          <w:t>Klinefelter</w:t>
        </w:r>
        <w:proofErr w:type="spellEnd"/>
        <w:r w:rsidRPr="008223AA">
          <w:rPr>
            <w:rFonts w:ascii="Arial" w:eastAsia="Times New Roman" w:hAnsi="Arial" w:cs="Arial"/>
            <w:color w:val="0B0080"/>
            <w:sz w:val="21"/>
            <w:szCs w:val="21"/>
            <w:u w:val="single"/>
            <w:lang w:eastAsia="en-GB"/>
          </w:rPr>
          <w:t xml:space="preserve"> syndrome</w:t>
        </w:r>
      </w:hyperlink>
      <w:r w:rsidRPr="008223AA">
        <w:rPr>
          <w:rFonts w:ascii="Arial" w:eastAsia="Times New Roman" w:hAnsi="Arial" w:cs="Arial"/>
          <w:color w:val="222222"/>
          <w:sz w:val="21"/>
          <w:szCs w:val="21"/>
          <w:lang w:eastAsia="en-GB"/>
        </w:rPr>
        <w:t>, the most common male chromosomal disease, otherwise known as 47</w:t>
      </w:r>
      <w:proofErr w:type="gramStart"/>
      <w:r w:rsidRPr="008223AA">
        <w:rPr>
          <w:rFonts w:ascii="Arial" w:eastAsia="Times New Roman" w:hAnsi="Arial" w:cs="Arial"/>
          <w:color w:val="222222"/>
          <w:sz w:val="21"/>
          <w:szCs w:val="21"/>
          <w:lang w:eastAsia="en-GB"/>
        </w:rPr>
        <w:t>,XXY</w:t>
      </w:r>
      <w:proofErr w:type="gramEnd"/>
      <w:r w:rsidRPr="008223AA">
        <w:rPr>
          <w:rFonts w:ascii="Arial" w:eastAsia="Times New Roman" w:hAnsi="Arial" w:cs="Arial"/>
          <w:color w:val="222222"/>
          <w:sz w:val="21"/>
          <w:szCs w:val="21"/>
          <w:lang w:eastAsia="en-GB"/>
        </w:rPr>
        <w:t>, is caused by an extra </w:t>
      </w:r>
      <w:r w:rsidRPr="008223AA">
        <w:rPr>
          <w:rFonts w:ascii="Arial" w:eastAsia="Times New Roman" w:hAnsi="Arial" w:cs="Arial"/>
          <w:b/>
          <w:bCs/>
          <w:color w:val="222222"/>
          <w:sz w:val="21"/>
          <w:szCs w:val="21"/>
          <w:lang w:eastAsia="en-GB"/>
        </w:rPr>
        <w:t>X</w:t>
      </w:r>
      <w:r w:rsidRPr="008223AA">
        <w:rPr>
          <w:rFonts w:ascii="Arial" w:eastAsia="Times New Roman" w:hAnsi="Arial" w:cs="Arial"/>
          <w:color w:val="222222"/>
          <w:sz w:val="21"/>
          <w:szCs w:val="21"/>
          <w:lang w:eastAsia="en-GB"/>
        </w:rPr>
        <w:t> chromosome.</w:t>
      </w:r>
    </w:p>
    <w:p w:rsidR="008223AA" w:rsidRPr="008223AA" w:rsidRDefault="008223AA" w:rsidP="008223AA">
      <w:pPr>
        <w:numPr>
          <w:ilvl w:val="0"/>
          <w:numId w:val="8"/>
        </w:numPr>
        <w:spacing w:before="100" w:beforeAutospacing="1" w:after="24" w:line="240" w:lineRule="auto"/>
        <w:ind w:left="384"/>
        <w:rPr>
          <w:rFonts w:ascii="Arial" w:eastAsia="Times New Roman" w:hAnsi="Arial" w:cs="Arial"/>
          <w:color w:val="222222"/>
          <w:sz w:val="21"/>
          <w:szCs w:val="21"/>
          <w:lang w:eastAsia="en-GB"/>
        </w:rPr>
      </w:pPr>
      <w:hyperlink r:id="rId311" w:tooltip="Edwards syndrome" w:history="1">
        <w:proofErr w:type="gramStart"/>
        <w:r w:rsidRPr="008223AA">
          <w:rPr>
            <w:rFonts w:ascii="Arial" w:eastAsia="Times New Roman" w:hAnsi="Arial" w:cs="Arial"/>
            <w:color w:val="0B0080"/>
            <w:sz w:val="21"/>
            <w:szCs w:val="21"/>
            <w:u w:val="single"/>
            <w:lang w:eastAsia="en-GB"/>
          </w:rPr>
          <w:t>Edwards</w:t>
        </w:r>
        <w:proofErr w:type="gramEnd"/>
        <w:r w:rsidRPr="008223AA">
          <w:rPr>
            <w:rFonts w:ascii="Arial" w:eastAsia="Times New Roman" w:hAnsi="Arial" w:cs="Arial"/>
            <w:color w:val="0B0080"/>
            <w:sz w:val="21"/>
            <w:szCs w:val="21"/>
            <w:u w:val="single"/>
            <w:lang w:eastAsia="en-GB"/>
          </w:rPr>
          <w:t xml:space="preserve"> syndrome</w:t>
        </w:r>
      </w:hyperlink>
      <w:r w:rsidRPr="008223AA">
        <w:rPr>
          <w:rFonts w:ascii="Arial" w:eastAsia="Times New Roman" w:hAnsi="Arial" w:cs="Arial"/>
          <w:color w:val="222222"/>
          <w:sz w:val="21"/>
          <w:szCs w:val="21"/>
          <w:lang w:eastAsia="en-GB"/>
        </w:rPr>
        <w:t> is caused by </w:t>
      </w:r>
      <w:hyperlink r:id="rId312" w:tooltip="Trisomy" w:history="1">
        <w:r w:rsidRPr="008223AA">
          <w:rPr>
            <w:rFonts w:ascii="Arial" w:eastAsia="Times New Roman" w:hAnsi="Arial" w:cs="Arial"/>
            <w:color w:val="0B0080"/>
            <w:sz w:val="21"/>
            <w:szCs w:val="21"/>
            <w:u w:val="single"/>
            <w:lang w:eastAsia="en-GB"/>
          </w:rPr>
          <w:t>trisomy</w:t>
        </w:r>
      </w:hyperlink>
      <w:r w:rsidRPr="008223AA">
        <w:rPr>
          <w:rFonts w:ascii="Arial" w:eastAsia="Times New Roman" w:hAnsi="Arial" w:cs="Arial"/>
          <w:color w:val="222222"/>
          <w:sz w:val="21"/>
          <w:szCs w:val="21"/>
          <w:lang w:eastAsia="en-GB"/>
        </w:rPr>
        <w:t> (three copies) of chromosome 18.</w:t>
      </w:r>
    </w:p>
    <w:p w:rsidR="008223AA" w:rsidRPr="008223AA" w:rsidRDefault="008223AA" w:rsidP="008223AA">
      <w:pPr>
        <w:numPr>
          <w:ilvl w:val="0"/>
          <w:numId w:val="8"/>
        </w:numPr>
        <w:spacing w:before="100" w:beforeAutospacing="1" w:after="24" w:line="240" w:lineRule="auto"/>
        <w:ind w:left="384"/>
        <w:rPr>
          <w:rFonts w:ascii="Arial" w:eastAsia="Times New Roman" w:hAnsi="Arial" w:cs="Arial"/>
          <w:color w:val="222222"/>
          <w:sz w:val="21"/>
          <w:szCs w:val="21"/>
          <w:lang w:eastAsia="en-GB"/>
        </w:rPr>
      </w:pPr>
      <w:hyperlink r:id="rId313" w:tooltip="Down syndrome" w:history="1">
        <w:r w:rsidRPr="008223AA">
          <w:rPr>
            <w:rFonts w:ascii="Arial" w:eastAsia="Times New Roman" w:hAnsi="Arial" w:cs="Arial"/>
            <w:color w:val="0B0080"/>
            <w:sz w:val="21"/>
            <w:szCs w:val="21"/>
            <w:u w:val="single"/>
            <w:lang w:eastAsia="en-GB"/>
          </w:rPr>
          <w:t>Down syndrome</w:t>
        </w:r>
      </w:hyperlink>
      <w:r w:rsidRPr="008223AA">
        <w:rPr>
          <w:rFonts w:ascii="Arial" w:eastAsia="Times New Roman" w:hAnsi="Arial" w:cs="Arial"/>
          <w:color w:val="222222"/>
          <w:sz w:val="21"/>
          <w:szCs w:val="21"/>
          <w:lang w:eastAsia="en-GB"/>
        </w:rPr>
        <w:t>, a common chromosomal disease, is caused by trisomy of chromosome 21.</w:t>
      </w:r>
    </w:p>
    <w:p w:rsidR="008223AA" w:rsidRPr="008223AA" w:rsidRDefault="008223AA" w:rsidP="008223AA">
      <w:pPr>
        <w:numPr>
          <w:ilvl w:val="0"/>
          <w:numId w:val="8"/>
        </w:numPr>
        <w:spacing w:before="100" w:beforeAutospacing="1" w:after="24" w:line="240" w:lineRule="auto"/>
        <w:ind w:left="384"/>
        <w:rPr>
          <w:rFonts w:ascii="Arial" w:eastAsia="Times New Roman" w:hAnsi="Arial" w:cs="Arial"/>
          <w:color w:val="222222"/>
          <w:sz w:val="21"/>
          <w:szCs w:val="21"/>
          <w:lang w:eastAsia="en-GB"/>
        </w:rPr>
      </w:pPr>
      <w:hyperlink r:id="rId314" w:tooltip="Patau syndrome" w:history="1">
        <w:proofErr w:type="spellStart"/>
        <w:r w:rsidRPr="008223AA">
          <w:rPr>
            <w:rFonts w:ascii="Arial" w:eastAsia="Times New Roman" w:hAnsi="Arial" w:cs="Arial"/>
            <w:color w:val="0B0080"/>
            <w:sz w:val="21"/>
            <w:szCs w:val="21"/>
            <w:u w:val="single"/>
            <w:lang w:eastAsia="en-GB"/>
          </w:rPr>
          <w:t>Patau</w:t>
        </w:r>
        <w:proofErr w:type="spellEnd"/>
        <w:r w:rsidRPr="008223AA">
          <w:rPr>
            <w:rFonts w:ascii="Arial" w:eastAsia="Times New Roman" w:hAnsi="Arial" w:cs="Arial"/>
            <w:color w:val="0B0080"/>
            <w:sz w:val="21"/>
            <w:szCs w:val="21"/>
            <w:u w:val="single"/>
            <w:lang w:eastAsia="en-GB"/>
          </w:rPr>
          <w:t xml:space="preserve"> syndrome</w:t>
        </w:r>
      </w:hyperlink>
      <w:r w:rsidRPr="008223AA">
        <w:rPr>
          <w:rFonts w:ascii="Arial" w:eastAsia="Times New Roman" w:hAnsi="Arial" w:cs="Arial"/>
          <w:color w:val="222222"/>
          <w:sz w:val="21"/>
          <w:szCs w:val="21"/>
          <w:lang w:eastAsia="en-GB"/>
        </w:rPr>
        <w:t> is caused by trisomy of chromosome 13.</w:t>
      </w:r>
    </w:p>
    <w:p w:rsidR="008223AA" w:rsidRPr="008223AA" w:rsidRDefault="008223AA" w:rsidP="008223AA">
      <w:pPr>
        <w:numPr>
          <w:ilvl w:val="0"/>
          <w:numId w:val="8"/>
        </w:numPr>
        <w:spacing w:before="100" w:beforeAutospacing="1" w:after="24" w:line="240" w:lineRule="auto"/>
        <w:ind w:left="384"/>
        <w:rPr>
          <w:rFonts w:ascii="Arial" w:eastAsia="Times New Roman" w:hAnsi="Arial" w:cs="Arial"/>
          <w:color w:val="222222"/>
          <w:sz w:val="21"/>
          <w:szCs w:val="21"/>
          <w:lang w:eastAsia="en-GB"/>
        </w:rPr>
      </w:pPr>
      <w:hyperlink r:id="rId315" w:tooltip="Trisomy 9" w:history="1">
        <w:r w:rsidRPr="008223AA">
          <w:rPr>
            <w:rFonts w:ascii="Arial" w:eastAsia="Times New Roman" w:hAnsi="Arial" w:cs="Arial"/>
            <w:color w:val="0B0080"/>
            <w:sz w:val="21"/>
            <w:szCs w:val="21"/>
            <w:u w:val="single"/>
            <w:lang w:eastAsia="en-GB"/>
          </w:rPr>
          <w:t>Trisomy 9</w:t>
        </w:r>
      </w:hyperlink>
      <w:r w:rsidRPr="008223AA">
        <w:rPr>
          <w:rFonts w:ascii="Arial" w:eastAsia="Times New Roman" w:hAnsi="Arial" w:cs="Arial"/>
          <w:color w:val="222222"/>
          <w:sz w:val="21"/>
          <w:szCs w:val="21"/>
          <w:lang w:eastAsia="en-GB"/>
        </w:rPr>
        <w:t>, believed to be the 4th most common trisomy, has many long lived affected individuals but only in a form other than a full trisomy, such as trisomy 9p syndrome or mosaic trisomy 9. They often function quite well, but tend to have trouble with speech.</w:t>
      </w:r>
    </w:p>
    <w:p w:rsidR="008223AA" w:rsidRPr="008223AA" w:rsidRDefault="008223AA" w:rsidP="008223AA">
      <w:pPr>
        <w:numPr>
          <w:ilvl w:val="0"/>
          <w:numId w:val="8"/>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Also documented are trisomy 8 and trisomy 16, although they generally do not survive to birth.</w:t>
      </w:r>
    </w:p>
    <w:p w:rsidR="008223AA" w:rsidRPr="008223AA" w:rsidRDefault="008223AA" w:rsidP="008223AA">
      <w:pPr>
        <w:spacing w:before="120" w:after="120" w:line="240" w:lineRule="auto"/>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Some disorders arise from loss of just a piece of one chromosome, including</w:t>
      </w:r>
    </w:p>
    <w:p w:rsidR="008223AA" w:rsidRPr="008223AA" w:rsidRDefault="008223AA" w:rsidP="008223AA">
      <w:pPr>
        <w:numPr>
          <w:ilvl w:val="0"/>
          <w:numId w:val="9"/>
        </w:numPr>
        <w:spacing w:before="100" w:beforeAutospacing="1" w:after="24" w:line="240" w:lineRule="auto"/>
        <w:ind w:left="384"/>
        <w:rPr>
          <w:rFonts w:ascii="Arial" w:eastAsia="Times New Roman" w:hAnsi="Arial" w:cs="Arial"/>
          <w:color w:val="222222"/>
          <w:sz w:val="21"/>
          <w:szCs w:val="21"/>
          <w:lang w:eastAsia="en-GB"/>
        </w:rPr>
      </w:pPr>
      <w:hyperlink r:id="rId316" w:tooltip="Cri du chat" w:history="1">
        <w:r w:rsidRPr="008223AA">
          <w:rPr>
            <w:rFonts w:ascii="Arial" w:eastAsia="Times New Roman" w:hAnsi="Arial" w:cs="Arial"/>
            <w:color w:val="0B0080"/>
            <w:sz w:val="21"/>
            <w:szCs w:val="21"/>
            <w:u w:val="single"/>
            <w:lang w:eastAsia="en-GB"/>
          </w:rPr>
          <w:t>Cri du chat</w:t>
        </w:r>
      </w:hyperlink>
      <w:r w:rsidRPr="008223AA">
        <w:rPr>
          <w:rFonts w:ascii="Arial" w:eastAsia="Times New Roman" w:hAnsi="Arial" w:cs="Arial"/>
          <w:color w:val="222222"/>
          <w:sz w:val="21"/>
          <w:szCs w:val="21"/>
          <w:lang w:eastAsia="en-GB"/>
        </w:rPr>
        <w:t> (cry of the cat), from a truncated short arm on chromosome 5. The name comes from the babies' distinctive cry, caused by abnormal formation of the larynx.</w:t>
      </w:r>
    </w:p>
    <w:p w:rsidR="008223AA" w:rsidRPr="008223AA" w:rsidRDefault="008223AA" w:rsidP="008223AA">
      <w:pPr>
        <w:numPr>
          <w:ilvl w:val="0"/>
          <w:numId w:val="9"/>
        </w:numPr>
        <w:spacing w:before="100" w:beforeAutospacing="1" w:after="24" w:line="240" w:lineRule="auto"/>
        <w:ind w:left="384"/>
        <w:rPr>
          <w:rFonts w:ascii="Arial" w:eastAsia="Times New Roman" w:hAnsi="Arial" w:cs="Arial"/>
          <w:color w:val="222222"/>
          <w:sz w:val="21"/>
          <w:szCs w:val="21"/>
          <w:lang w:eastAsia="en-GB"/>
        </w:rPr>
      </w:pPr>
      <w:hyperlink r:id="rId317" w:tooltip="1p36 deletion syndrome" w:history="1">
        <w:r w:rsidRPr="008223AA">
          <w:rPr>
            <w:rFonts w:ascii="Arial" w:eastAsia="Times New Roman" w:hAnsi="Arial" w:cs="Arial"/>
            <w:color w:val="0B0080"/>
            <w:sz w:val="21"/>
            <w:szCs w:val="21"/>
            <w:u w:val="single"/>
            <w:lang w:eastAsia="en-GB"/>
          </w:rPr>
          <w:t>1p36 Deletion syndrome</w:t>
        </w:r>
      </w:hyperlink>
      <w:r w:rsidRPr="008223AA">
        <w:rPr>
          <w:rFonts w:ascii="Arial" w:eastAsia="Times New Roman" w:hAnsi="Arial" w:cs="Arial"/>
          <w:color w:val="222222"/>
          <w:sz w:val="21"/>
          <w:szCs w:val="21"/>
          <w:lang w:eastAsia="en-GB"/>
        </w:rPr>
        <w:t>, from the loss of part of the short arm of chromosome 1.</w:t>
      </w:r>
    </w:p>
    <w:p w:rsidR="008223AA" w:rsidRPr="008223AA" w:rsidRDefault="008223AA" w:rsidP="008223AA">
      <w:pPr>
        <w:numPr>
          <w:ilvl w:val="0"/>
          <w:numId w:val="9"/>
        </w:numPr>
        <w:spacing w:before="100" w:beforeAutospacing="1" w:after="24" w:line="240" w:lineRule="auto"/>
        <w:ind w:left="384"/>
        <w:rPr>
          <w:rFonts w:ascii="Arial" w:eastAsia="Times New Roman" w:hAnsi="Arial" w:cs="Arial"/>
          <w:color w:val="222222"/>
          <w:sz w:val="21"/>
          <w:szCs w:val="21"/>
          <w:lang w:eastAsia="en-GB"/>
        </w:rPr>
      </w:pPr>
      <w:hyperlink r:id="rId318" w:tooltip="Angelman syndrome" w:history="1">
        <w:proofErr w:type="spellStart"/>
        <w:r w:rsidRPr="008223AA">
          <w:rPr>
            <w:rFonts w:ascii="Arial" w:eastAsia="Times New Roman" w:hAnsi="Arial" w:cs="Arial"/>
            <w:color w:val="0B0080"/>
            <w:sz w:val="21"/>
            <w:szCs w:val="21"/>
            <w:u w:val="single"/>
            <w:lang w:eastAsia="en-GB"/>
          </w:rPr>
          <w:t>Angelman</w:t>
        </w:r>
        <w:proofErr w:type="spellEnd"/>
        <w:r w:rsidRPr="008223AA">
          <w:rPr>
            <w:rFonts w:ascii="Arial" w:eastAsia="Times New Roman" w:hAnsi="Arial" w:cs="Arial"/>
            <w:color w:val="0B0080"/>
            <w:sz w:val="21"/>
            <w:szCs w:val="21"/>
            <w:u w:val="single"/>
            <w:lang w:eastAsia="en-GB"/>
          </w:rPr>
          <w:t xml:space="preserve"> syndrome</w:t>
        </w:r>
      </w:hyperlink>
      <w:r w:rsidRPr="008223AA">
        <w:rPr>
          <w:rFonts w:ascii="Arial" w:eastAsia="Times New Roman" w:hAnsi="Arial" w:cs="Arial"/>
          <w:color w:val="222222"/>
          <w:sz w:val="21"/>
          <w:szCs w:val="21"/>
          <w:lang w:eastAsia="en-GB"/>
        </w:rPr>
        <w:t> – 50% of cases have a segment of the long arm of chromosome 15 missing; a deletion of the maternal genes, example of </w:t>
      </w:r>
      <w:hyperlink r:id="rId319" w:tooltip="Genomic imprinting" w:history="1">
        <w:r w:rsidRPr="008223AA">
          <w:rPr>
            <w:rFonts w:ascii="Arial" w:eastAsia="Times New Roman" w:hAnsi="Arial" w:cs="Arial"/>
            <w:color w:val="0B0080"/>
            <w:sz w:val="21"/>
            <w:szCs w:val="21"/>
            <w:u w:val="single"/>
            <w:lang w:eastAsia="en-GB"/>
          </w:rPr>
          <w:t>imprinting</w:t>
        </w:r>
      </w:hyperlink>
      <w:r w:rsidRPr="008223AA">
        <w:rPr>
          <w:rFonts w:ascii="Arial" w:eastAsia="Times New Roman" w:hAnsi="Arial" w:cs="Arial"/>
          <w:color w:val="222222"/>
          <w:sz w:val="21"/>
          <w:szCs w:val="21"/>
          <w:lang w:eastAsia="en-GB"/>
        </w:rPr>
        <w:t> disorder.</w:t>
      </w:r>
    </w:p>
    <w:p w:rsidR="008223AA" w:rsidRPr="008223AA" w:rsidRDefault="008223AA" w:rsidP="008223AA">
      <w:pPr>
        <w:numPr>
          <w:ilvl w:val="0"/>
          <w:numId w:val="9"/>
        </w:numPr>
        <w:spacing w:before="100" w:beforeAutospacing="1" w:after="24" w:line="240" w:lineRule="auto"/>
        <w:ind w:left="384"/>
        <w:rPr>
          <w:rFonts w:ascii="Arial" w:eastAsia="Times New Roman" w:hAnsi="Arial" w:cs="Arial"/>
          <w:color w:val="222222"/>
          <w:sz w:val="21"/>
          <w:szCs w:val="21"/>
          <w:lang w:eastAsia="en-GB"/>
        </w:rPr>
      </w:pPr>
      <w:hyperlink r:id="rId320" w:tooltip="Prader-Willi syndrome" w:history="1">
        <w:proofErr w:type="spellStart"/>
        <w:r w:rsidRPr="008223AA">
          <w:rPr>
            <w:rFonts w:ascii="Arial" w:eastAsia="Times New Roman" w:hAnsi="Arial" w:cs="Arial"/>
            <w:color w:val="0B0080"/>
            <w:sz w:val="21"/>
            <w:szCs w:val="21"/>
            <w:u w:val="single"/>
            <w:lang w:eastAsia="en-GB"/>
          </w:rPr>
          <w:t>Prader-Willi</w:t>
        </w:r>
        <w:proofErr w:type="spellEnd"/>
        <w:r w:rsidRPr="008223AA">
          <w:rPr>
            <w:rFonts w:ascii="Arial" w:eastAsia="Times New Roman" w:hAnsi="Arial" w:cs="Arial"/>
            <w:color w:val="0B0080"/>
            <w:sz w:val="21"/>
            <w:szCs w:val="21"/>
            <w:u w:val="single"/>
            <w:lang w:eastAsia="en-GB"/>
          </w:rPr>
          <w:t xml:space="preserve"> syndrome</w:t>
        </w:r>
      </w:hyperlink>
      <w:r w:rsidRPr="008223AA">
        <w:rPr>
          <w:rFonts w:ascii="Arial" w:eastAsia="Times New Roman" w:hAnsi="Arial" w:cs="Arial"/>
          <w:color w:val="222222"/>
          <w:sz w:val="21"/>
          <w:szCs w:val="21"/>
          <w:lang w:eastAsia="en-GB"/>
        </w:rPr>
        <w:t> – 50% of cases have a segment of the long arm of chromosome 15 missing; a deletion of the paternal genes, example of imprinting disorder.</w:t>
      </w:r>
    </w:p>
    <w:p w:rsidR="008223AA" w:rsidRPr="008223AA" w:rsidRDefault="008223AA" w:rsidP="008223AA">
      <w:pPr>
        <w:numPr>
          <w:ilvl w:val="0"/>
          <w:numId w:val="10"/>
        </w:numPr>
        <w:spacing w:before="100" w:beforeAutospacing="1" w:after="24" w:line="240" w:lineRule="auto"/>
        <w:ind w:left="384"/>
        <w:rPr>
          <w:rFonts w:ascii="Arial" w:eastAsia="Times New Roman" w:hAnsi="Arial" w:cs="Arial"/>
          <w:color w:val="222222"/>
          <w:sz w:val="21"/>
          <w:szCs w:val="21"/>
          <w:lang w:eastAsia="en-GB"/>
        </w:rPr>
      </w:pPr>
      <w:r w:rsidRPr="008223AA">
        <w:rPr>
          <w:rFonts w:ascii="Arial" w:eastAsia="Times New Roman" w:hAnsi="Arial" w:cs="Arial"/>
          <w:color w:val="222222"/>
          <w:sz w:val="21"/>
          <w:szCs w:val="21"/>
          <w:lang w:eastAsia="en-GB"/>
        </w:rPr>
        <w:t>Chromosomal abnormalities can also occur in </w:t>
      </w:r>
      <w:hyperlink r:id="rId321" w:tooltip="Cancer" w:history="1">
        <w:r w:rsidRPr="008223AA">
          <w:rPr>
            <w:rFonts w:ascii="Arial" w:eastAsia="Times New Roman" w:hAnsi="Arial" w:cs="Arial"/>
            <w:color w:val="0B0080"/>
            <w:sz w:val="21"/>
            <w:szCs w:val="21"/>
            <w:u w:val="single"/>
            <w:lang w:eastAsia="en-GB"/>
          </w:rPr>
          <w:t>cancerous</w:t>
        </w:r>
      </w:hyperlink>
      <w:r w:rsidRPr="008223AA">
        <w:rPr>
          <w:rFonts w:ascii="Arial" w:eastAsia="Times New Roman" w:hAnsi="Arial" w:cs="Arial"/>
          <w:color w:val="222222"/>
          <w:sz w:val="21"/>
          <w:szCs w:val="21"/>
          <w:lang w:eastAsia="en-GB"/>
        </w:rPr>
        <w:t> cells of an otherwise genetically normal individual; one well-documented example is the </w:t>
      </w:r>
      <w:hyperlink r:id="rId322" w:tooltip="Philadelphia chromosome" w:history="1">
        <w:r w:rsidRPr="008223AA">
          <w:rPr>
            <w:rFonts w:ascii="Arial" w:eastAsia="Times New Roman" w:hAnsi="Arial" w:cs="Arial"/>
            <w:color w:val="0B0080"/>
            <w:sz w:val="21"/>
            <w:szCs w:val="21"/>
            <w:u w:val="single"/>
            <w:lang w:eastAsia="en-GB"/>
          </w:rPr>
          <w:t>Philadelphia chromosome</w:t>
        </w:r>
      </w:hyperlink>
      <w:r w:rsidRPr="008223AA">
        <w:rPr>
          <w:rFonts w:ascii="Arial" w:eastAsia="Times New Roman" w:hAnsi="Arial" w:cs="Arial"/>
          <w:color w:val="222222"/>
          <w:sz w:val="21"/>
          <w:szCs w:val="21"/>
          <w:lang w:eastAsia="en-GB"/>
        </w:rPr>
        <w:t xml:space="preserve">, a </w:t>
      </w:r>
      <w:r w:rsidRPr="008223AA">
        <w:rPr>
          <w:rFonts w:ascii="Arial" w:eastAsia="Times New Roman" w:hAnsi="Arial" w:cs="Arial"/>
          <w:color w:val="222222"/>
          <w:sz w:val="21"/>
          <w:szCs w:val="21"/>
          <w:lang w:eastAsia="en-GB"/>
        </w:rPr>
        <w:lastRenderedPageBreak/>
        <w:t>translocation mutation commonly associated with </w:t>
      </w:r>
      <w:hyperlink r:id="rId323" w:tooltip="Chronic myelogenous leukemia" w:history="1">
        <w:r w:rsidRPr="008223AA">
          <w:rPr>
            <w:rFonts w:ascii="Arial" w:eastAsia="Times New Roman" w:hAnsi="Arial" w:cs="Arial"/>
            <w:color w:val="0B0080"/>
            <w:sz w:val="21"/>
            <w:szCs w:val="21"/>
            <w:u w:val="single"/>
            <w:lang w:eastAsia="en-GB"/>
          </w:rPr>
          <w:t xml:space="preserve">chronic </w:t>
        </w:r>
        <w:proofErr w:type="spellStart"/>
        <w:r w:rsidRPr="008223AA">
          <w:rPr>
            <w:rFonts w:ascii="Arial" w:eastAsia="Times New Roman" w:hAnsi="Arial" w:cs="Arial"/>
            <w:color w:val="0B0080"/>
            <w:sz w:val="21"/>
            <w:szCs w:val="21"/>
            <w:u w:val="single"/>
            <w:lang w:eastAsia="en-GB"/>
          </w:rPr>
          <w:t>myelogenous</w:t>
        </w:r>
        <w:proofErr w:type="spellEnd"/>
        <w:r w:rsidRPr="008223AA">
          <w:rPr>
            <w:rFonts w:ascii="Arial" w:eastAsia="Times New Roman" w:hAnsi="Arial" w:cs="Arial"/>
            <w:color w:val="0B0080"/>
            <w:sz w:val="21"/>
            <w:szCs w:val="21"/>
            <w:u w:val="single"/>
            <w:lang w:eastAsia="en-GB"/>
          </w:rPr>
          <w:t xml:space="preserve"> leukemia</w:t>
        </w:r>
      </w:hyperlink>
      <w:r w:rsidRPr="008223AA">
        <w:rPr>
          <w:rFonts w:ascii="Arial" w:eastAsia="Times New Roman" w:hAnsi="Arial" w:cs="Arial"/>
          <w:color w:val="222222"/>
          <w:sz w:val="21"/>
          <w:szCs w:val="21"/>
          <w:lang w:eastAsia="en-GB"/>
        </w:rPr>
        <w:t> and less often with </w:t>
      </w:r>
      <w:hyperlink r:id="rId324" w:tooltip="Acute lymphoblastic leukemia" w:history="1">
        <w:r w:rsidRPr="008223AA">
          <w:rPr>
            <w:rFonts w:ascii="Arial" w:eastAsia="Times New Roman" w:hAnsi="Arial" w:cs="Arial"/>
            <w:color w:val="0B0080"/>
            <w:sz w:val="21"/>
            <w:szCs w:val="21"/>
            <w:u w:val="single"/>
            <w:lang w:eastAsia="en-GB"/>
          </w:rPr>
          <w:t>acute lymphoblastic leukemia</w:t>
        </w:r>
      </w:hyperlink>
      <w:r w:rsidRPr="008223AA">
        <w:rPr>
          <w:rFonts w:ascii="Arial" w:eastAsia="Times New Roman" w:hAnsi="Arial" w:cs="Arial"/>
          <w:color w:val="222222"/>
          <w:sz w:val="21"/>
          <w:szCs w:val="21"/>
          <w:lang w:eastAsia="en-GB"/>
        </w:rPr>
        <w:t>.</w:t>
      </w:r>
    </w:p>
    <w:p w:rsidR="003E4C5F" w:rsidRDefault="003E4C5F"/>
    <w:sectPr w:rsidR="003E4C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F3D08"/>
    <w:multiLevelType w:val="multilevel"/>
    <w:tmpl w:val="4CE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296C42"/>
    <w:multiLevelType w:val="multilevel"/>
    <w:tmpl w:val="F12A7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706631"/>
    <w:multiLevelType w:val="multilevel"/>
    <w:tmpl w:val="6E565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F12FBD"/>
    <w:multiLevelType w:val="multilevel"/>
    <w:tmpl w:val="254EAE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6905BA"/>
    <w:multiLevelType w:val="multilevel"/>
    <w:tmpl w:val="B1745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9EC54F5"/>
    <w:multiLevelType w:val="multilevel"/>
    <w:tmpl w:val="FC6A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F95DEA"/>
    <w:multiLevelType w:val="multilevel"/>
    <w:tmpl w:val="317E2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BEE7B9B"/>
    <w:multiLevelType w:val="multilevel"/>
    <w:tmpl w:val="5D7E4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556639D"/>
    <w:multiLevelType w:val="multilevel"/>
    <w:tmpl w:val="A17E1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7AF663E"/>
    <w:multiLevelType w:val="multilevel"/>
    <w:tmpl w:val="2B6E6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3"/>
  </w:num>
  <w:num w:numId="3">
    <w:abstractNumId w:val="1"/>
  </w:num>
  <w:num w:numId="4">
    <w:abstractNumId w:val="7"/>
  </w:num>
  <w:num w:numId="5">
    <w:abstractNumId w:val="5"/>
  </w:num>
  <w:num w:numId="6">
    <w:abstractNumId w:val="8"/>
  </w:num>
  <w:num w:numId="7">
    <w:abstractNumId w:val="0"/>
  </w:num>
  <w:num w:numId="8">
    <w:abstractNumId w:val="2"/>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3AA"/>
    <w:rsid w:val="003E4C5F"/>
    <w:rsid w:val="00822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223A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8223A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8223A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3A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8223A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8223AA"/>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8223AA"/>
    <w:rPr>
      <w:color w:val="0000FF"/>
      <w:u w:val="single"/>
    </w:rPr>
  </w:style>
  <w:style w:type="character" w:styleId="FollowedHyperlink">
    <w:name w:val="FollowedHyperlink"/>
    <w:basedOn w:val="DefaultParagraphFont"/>
    <w:uiPriority w:val="99"/>
    <w:semiHidden/>
    <w:unhideWhenUsed/>
    <w:rsid w:val="008223AA"/>
    <w:rPr>
      <w:color w:val="800080"/>
      <w:u w:val="single"/>
    </w:rPr>
  </w:style>
  <w:style w:type="paragraph" w:styleId="NormalWeb">
    <w:name w:val="Normal (Web)"/>
    <w:basedOn w:val="Normal"/>
    <w:uiPriority w:val="99"/>
    <w:semiHidden/>
    <w:unhideWhenUsed/>
    <w:rsid w:val="008223A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ogglespan">
    <w:name w:val="toctogglespan"/>
    <w:basedOn w:val="DefaultParagraphFont"/>
    <w:rsid w:val="008223AA"/>
  </w:style>
  <w:style w:type="character" w:customStyle="1" w:styleId="tocnumber">
    <w:name w:val="tocnumber"/>
    <w:basedOn w:val="DefaultParagraphFont"/>
    <w:rsid w:val="008223AA"/>
  </w:style>
  <w:style w:type="character" w:customStyle="1" w:styleId="toctext">
    <w:name w:val="toctext"/>
    <w:basedOn w:val="DefaultParagraphFont"/>
    <w:rsid w:val="008223AA"/>
  </w:style>
  <w:style w:type="character" w:customStyle="1" w:styleId="mw-headline">
    <w:name w:val="mw-headline"/>
    <w:basedOn w:val="DefaultParagraphFont"/>
    <w:rsid w:val="008223AA"/>
  </w:style>
  <w:style w:type="character" w:customStyle="1" w:styleId="mw-editsection">
    <w:name w:val="mw-editsection"/>
    <w:basedOn w:val="DefaultParagraphFont"/>
    <w:rsid w:val="008223AA"/>
  </w:style>
  <w:style w:type="character" w:customStyle="1" w:styleId="mw-editsection-bracket">
    <w:name w:val="mw-editsection-bracket"/>
    <w:basedOn w:val="DefaultParagraphFont"/>
    <w:rsid w:val="008223AA"/>
  </w:style>
  <w:style w:type="character" w:customStyle="1" w:styleId="noprint">
    <w:name w:val="noprint"/>
    <w:basedOn w:val="DefaultParagraphFont"/>
    <w:rsid w:val="008223AA"/>
  </w:style>
  <w:style w:type="character" w:styleId="HTMLCite">
    <w:name w:val="HTML Cite"/>
    <w:basedOn w:val="DefaultParagraphFont"/>
    <w:uiPriority w:val="99"/>
    <w:semiHidden/>
    <w:unhideWhenUsed/>
    <w:rsid w:val="008223AA"/>
    <w:rPr>
      <w:i/>
      <w:iCs/>
    </w:rPr>
  </w:style>
  <w:style w:type="paragraph" w:styleId="BalloonText">
    <w:name w:val="Balloon Text"/>
    <w:basedOn w:val="Normal"/>
    <w:link w:val="BalloonTextChar"/>
    <w:uiPriority w:val="99"/>
    <w:semiHidden/>
    <w:unhideWhenUsed/>
    <w:rsid w:val="008223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3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8223A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8223AA"/>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8223AA"/>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3AA"/>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8223AA"/>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8223AA"/>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8223AA"/>
    <w:rPr>
      <w:color w:val="0000FF"/>
      <w:u w:val="single"/>
    </w:rPr>
  </w:style>
  <w:style w:type="character" w:styleId="FollowedHyperlink">
    <w:name w:val="FollowedHyperlink"/>
    <w:basedOn w:val="DefaultParagraphFont"/>
    <w:uiPriority w:val="99"/>
    <w:semiHidden/>
    <w:unhideWhenUsed/>
    <w:rsid w:val="008223AA"/>
    <w:rPr>
      <w:color w:val="800080"/>
      <w:u w:val="single"/>
    </w:rPr>
  </w:style>
  <w:style w:type="paragraph" w:styleId="NormalWeb">
    <w:name w:val="Normal (Web)"/>
    <w:basedOn w:val="Normal"/>
    <w:uiPriority w:val="99"/>
    <w:semiHidden/>
    <w:unhideWhenUsed/>
    <w:rsid w:val="008223A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ogglespan">
    <w:name w:val="toctogglespan"/>
    <w:basedOn w:val="DefaultParagraphFont"/>
    <w:rsid w:val="008223AA"/>
  </w:style>
  <w:style w:type="character" w:customStyle="1" w:styleId="tocnumber">
    <w:name w:val="tocnumber"/>
    <w:basedOn w:val="DefaultParagraphFont"/>
    <w:rsid w:val="008223AA"/>
  </w:style>
  <w:style w:type="character" w:customStyle="1" w:styleId="toctext">
    <w:name w:val="toctext"/>
    <w:basedOn w:val="DefaultParagraphFont"/>
    <w:rsid w:val="008223AA"/>
  </w:style>
  <w:style w:type="character" w:customStyle="1" w:styleId="mw-headline">
    <w:name w:val="mw-headline"/>
    <w:basedOn w:val="DefaultParagraphFont"/>
    <w:rsid w:val="008223AA"/>
  </w:style>
  <w:style w:type="character" w:customStyle="1" w:styleId="mw-editsection">
    <w:name w:val="mw-editsection"/>
    <w:basedOn w:val="DefaultParagraphFont"/>
    <w:rsid w:val="008223AA"/>
  </w:style>
  <w:style w:type="character" w:customStyle="1" w:styleId="mw-editsection-bracket">
    <w:name w:val="mw-editsection-bracket"/>
    <w:basedOn w:val="DefaultParagraphFont"/>
    <w:rsid w:val="008223AA"/>
  </w:style>
  <w:style w:type="character" w:customStyle="1" w:styleId="noprint">
    <w:name w:val="noprint"/>
    <w:basedOn w:val="DefaultParagraphFont"/>
    <w:rsid w:val="008223AA"/>
  </w:style>
  <w:style w:type="character" w:styleId="HTMLCite">
    <w:name w:val="HTML Cite"/>
    <w:basedOn w:val="DefaultParagraphFont"/>
    <w:uiPriority w:val="99"/>
    <w:semiHidden/>
    <w:unhideWhenUsed/>
    <w:rsid w:val="008223AA"/>
    <w:rPr>
      <w:i/>
      <w:iCs/>
    </w:rPr>
  </w:style>
  <w:style w:type="paragraph" w:styleId="BalloonText">
    <w:name w:val="Balloon Text"/>
    <w:basedOn w:val="Normal"/>
    <w:link w:val="BalloonTextChar"/>
    <w:uiPriority w:val="99"/>
    <w:semiHidden/>
    <w:unhideWhenUsed/>
    <w:rsid w:val="008223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23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977856">
      <w:bodyDiv w:val="1"/>
      <w:marLeft w:val="0"/>
      <w:marRight w:val="0"/>
      <w:marTop w:val="0"/>
      <w:marBottom w:val="0"/>
      <w:divBdr>
        <w:top w:val="none" w:sz="0" w:space="0" w:color="auto"/>
        <w:left w:val="none" w:sz="0" w:space="0" w:color="auto"/>
        <w:bottom w:val="none" w:sz="0" w:space="0" w:color="auto"/>
        <w:right w:val="none" w:sz="0" w:space="0" w:color="auto"/>
      </w:divBdr>
      <w:divsChild>
        <w:div w:id="1280340011">
          <w:marLeft w:val="0"/>
          <w:marRight w:val="0"/>
          <w:marTop w:val="0"/>
          <w:marBottom w:val="0"/>
          <w:divBdr>
            <w:top w:val="none" w:sz="0" w:space="0" w:color="auto"/>
            <w:left w:val="none" w:sz="0" w:space="0" w:color="auto"/>
            <w:bottom w:val="none" w:sz="0" w:space="0" w:color="auto"/>
            <w:right w:val="none" w:sz="0" w:space="0" w:color="auto"/>
          </w:divBdr>
          <w:divsChild>
            <w:div w:id="911618963">
              <w:marLeft w:val="0"/>
              <w:marRight w:val="0"/>
              <w:marTop w:val="0"/>
              <w:marBottom w:val="0"/>
              <w:divBdr>
                <w:top w:val="none" w:sz="0" w:space="0" w:color="auto"/>
                <w:left w:val="none" w:sz="0" w:space="0" w:color="auto"/>
                <w:bottom w:val="none" w:sz="0" w:space="0" w:color="auto"/>
                <w:right w:val="none" w:sz="0" w:space="0" w:color="auto"/>
              </w:divBdr>
            </w:div>
            <w:div w:id="244144096">
              <w:marLeft w:val="0"/>
              <w:marRight w:val="0"/>
              <w:marTop w:val="0"/>
              <w:marBottom w:val="0"/>
              <w:divBdr>
                <w:top w:val="none" w:sz="0" w:space="0" w:color="auto"/>
                <w:left w:val="none" w:sz="0" w:space="0" w:color="auto"/>
                <w:bottom w:val="none" w:sz="0" w:space="0" w:color="auto"/>
                <w:right w:val="none" w:sz="0" w:space="0" w:color="auto"/>
              </w:divBdr>
              <w:divsChild>
                <w:div w:id="1638221716">
                  <w:marLeft w:val="0"/>
                  <w:marRight w:val="0"/>
                  <w:marTop w:val="0"/>
                  <w:marBottom w:val="0"/>
                  <w:divBdr>
                    <w:top w:val="none" w:sz="0" w:space="0" w:color="auto"/>
                    <w:left w:val="none" w:sz="0" w:space="0" w:color="auto"/>
                    <w:bottom w:val="none" w:sz="0" w:space="0" w:color="auto"/>
                    <w:right w:val="none" w:sz="0" w:space="0" w:color="auto"/>
                  </w:divBdr>
                  <w:divsChild>
                    <w:div w:id="174004829">
                      <w:marLeft w:val="336"/>
                      <w:marRight w:val="0"/>
                      <w:marTop w:val="120"/>
                      <w:marBottom w:val="312"/>
                      <w:divBdr>
                        <w:top w:val="none" w:sz="0" w:space="0" w:color="auto"/>
                        <w:left w:val="none" w:sz="0" w:space="0" w:color="auto"/>
                        <w:bottom w:val="none" w:sz="0" w:space="0" w:color="auto"/>
                        <w:right w:val="none" w:sz="0" w:space="0" w:color="auto"/>
                      </w:divBdr>
                      <w:divsChild>
                        <w:div w:id="508519304">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362975586">
                      <w:marLeft w:val="0"/>
                      <w:marRight w:val="0"/>
                      <w:marTop w:val="0"/>
                      <w:marBottom w:val="0"/>
                      <w:divBdr>
                        <w:top w:val="single" w:sz="6" w:space="5" w:color="A2A9B1"/>
                        <w:left w:val="single" w:sz="6" w:space="5" w:color="A2A9B1"/>
                        <w:bottom w:val="single" w:sz="6" w:space="5" w:color="A2A9B1"/>
                        <w:right w:val="single" w:sz="6" w:space="5" w:color="A2A9B1"/>
                      </w:divBdr>
                    </w:div>
                    <w:div w:id="1345403696">
                      <w:marLeft w:val="336"/>
                      <w:marRight w:val="0"/>
                      <w:marTop w:val="120"/>
                      <w:marBottom w:val="312"/>
                      <w:divBdr>
                        <w:top w:val="none" w:sz="0" w:space="0" w:color="auto"/>
                        <w:left w:val="none" w:sz="0" w:space="0" w:color="auto"/>
                        <w:bottom w:val="none" w:sz="0" w:space="0" w:color="auto"/>
                        <w:right w:val="none" w:sz="0" w:space="0" w:color="auto"/>
                      </w:divBdr>
                      <w:divsChild>
                        <w:div w:id="149233332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76704257">
                      <w:marLeft w:val="336"/>
                      <w:marRight w:val="0"/>
                      <w:marTop w:val="120"/>
                      <w:marBottom w:val="312"/>
                      <w:divBdr>
                        <w:top w:val="none" w:sz="0" w:space="0" w:color="auto"/>
                        <w:left w:val="none" w:sz="0" w:space="0" w:color="auto"/>
                        <w:bottom w:val="none" w:sz="0" w:space="0" w:color="auto"/>
                        <w:right w:val="none" w:sz="0" w:space="0" w:color="auto"/>
                      </w:divBdr>
                      <w:divsChild>
                        <w:div w:id="332531507">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147405774">
                      <w:blockQuote w:val="1"/>
                      <w:marLeft w:val="0"/>
                      <w:marRight w:val="0"/>
                      <w:marTop w:val="240"/>
                      <w:marBottom w:val="240"/>
                      <w:divBdr>
                        <w:top w:val="none" w:sz="0" w:space="0" w:color="auto"/>
                        <w:left w:val="none" w:sz="0" w:space="0" w:color="auto"/>
                        <w:bottom w:val="none" w:sz="0" w:space="0" w:color="auto"/>
                        <w:right w:val="none" w:sz="0" w:space="0" w:color="auto"/>
                      </w:divBdr>
                    </w:div>
                    <w:div w:id="674112279">
                      <w:blockQuote w:val="1"/>
                      <w:marLeft w:val="0"/>
                      <w:marRight w:val="0"/>
                      <w:marTop w:val="240"/>
                      <w:marBottom w:val="240"/>
                      <w:divBdr>
                        <w:top w:val="none" w:sz="0" w:space="0" w:color="auto"/>
                        <w:left w:val="none" w:sz="0" w:space="0" w:color="auto"/>
                        <w:bottom w:val="none" w:sz="0" w:space="0" w:color="auto"/>
                        <w:right w:val="none" w:sz="0" w:space="0" w:color="auto"/>
                      </w:divBdr>
                    </w:div>
                    <w:div w:id="1200241180">
                      <w:blockQuote w:val="1"/>
                      <w:marLeft w:val="0"/>
                      <w:marRight w:val="0"/>
                      <w:marTop w:val="240"/>
                      <w:marBottom w:val="240"/>
                      <w:divBdr>
                        <w:top w:val="none" w:sz="0" w:space="0" w:color="auto"/>
                        <w:left w:val="none" w:sz="0" w:space="0" w:color="auto"/>
                        <w:bottom w:val="none" w:sz="0" w:space="0" w:color="auto"/>
                        <w:right w:val="none" w:sz="0" w:space="0" w:color="auto"/>
                      </w:divBdr>
                    </w:div>
                    <w:div w:id="1253470282">
                      <w:marLeft w:val="336"/>
                      <w:marRight w:val="0"/>
                      <w:marTop w:val="120"/>
                      <w:marBottom w:val="312"/>
                      <w:divBdr>
                        <w:top w:val="none" w:sz="0" w:space="0" w:color="auto"/>
                        <w:left w:val="none" w:sz="0" w:space="0" w:color="auto"/>
                        <w:bottom w:val="none" w:sz="0" w:space="0" w:color="auto"/>
                        <w:right w:val="none" w:sz="0" w:space="0" w:color="auto"/>
                      </w:divBdr>
                      <w:divsChild>
                        <w:div w:id="953944290">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832024345">
                      <w:marLeft w:val="336"/>
                      <w:marRight w:val="0"/>
                      <w:marTop w:val="120"/>
                      <w:marBottom w:val="312"/>
                      <w:divBdr>
                        <w:top w:val="none" w:sz="0" w:space="0" w:color="auto"/>
                        <w:left w:val="none" w:sz="0" w:space="0" w:color="auto"/>
                        <w:bottom w:val="none" w:sz="0" w:space="0" w:color="auto"/>
                        <w:right w:val="none" w:sz="0" w:space="0" w:color="auto"/>
                      </w:divBdr>
                      <w:divsChild>
                        <w:div w:id="199756183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453793166">
                      <w:marLeft w:val="0"/>
                      <w:marRight w:val="336"/>
                      <w:marTop w:val="120"/>
                      <w:marBottom w:val="312"/>
                      <w:divBdr>
                        <w:top w:val="none" w:sz="0" w:space="0" w:color="auto"/>
                        <w:left w:val="none" w:sz="0" w:space="0" w:color="auto"/>
                        <w:bottom w:val="none" w:sz="0" w:space="0" w:color="auto"/>
                        <w:right w:val="none" w:sz="0" w:space="0" w:color="auto"/>
                      </w:divBdr>
                      <w:divsChild>
                        <w:div w:id="1393112142">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03450178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en.wikipedia.org/wiki/Adenine" TargetMode="External"/><Relationship Id="rId299" Type="http://schemas.openxmlformats.org/officeDocument/2006/relationships/hyperlink" Target="https://en.wikipedia.org/wiki/Derivative_chromosome" TargetMode="External"/><Relationship Id="rId303" Type="http://schemas.openxmlformats.org/officeDocument/2006/relationships/hyperlink" Target="https://en.wikipedia.org/wiki/Nondisjunction" TargetMode="External"/><Relationship Id="rId21" Type="http://schemas.openxmlformats.org/officeDocument/2006/relationships/hyperlink" Target="https://en.wikipedia.org/wiki/Autosomal" TargetMode="External"/><Relationship Id="rId42" Type="http://schemas.openxmlformats.org/officeDocument/2006/relationships/hyperlink" Target="https://en.wikipedia.org/wiki/Karyotype" TargetMode="External"/><Relationship Id="rId63" Type="http://schemas.openxmlformats.org/officeDocument/2006/relationships/hyperlink" Target="https://en.wikipedia.org/wiki/Phenotypic" TargetMode="External"/><Relationship Id="rId84" Type="http://schemas.openxmlformats.org/officeDocument/2006/relationships/image" Target="media/image3.png"/><Relationship Id="rId138" Type="http://schemas.openxmlformats.org/officeDocument/2006/relationships/hyperlink" Target="https://en.wikipedia.org/wiki/Y_chromosome" TargetMode="External"/><Relationship Id="rId159" Type="http://schemas.openxmlformats.org/officeDocument/2006/relationships/hyperlink" Target="https://en.wikipedia.org/wiki/Fibroblast" TargetMode="External"/><Relationship Id="rId324" Type="http://schemas.openxmlformats.org/officeDocument/2006/relationships/hyperlink" Target="https://en.wikipedia.org/wiki/Acute_lymphoblastic_leukemia" TargetMode="External"/><Relationship Id="rId170" Type="http://schemas.openxmlformats.org/officeDocument/2006/relationships/hyperlink" Target="https://en.wikipedia.org/wiki/Karyotype" TargetMode="External"/><Relationship Id="rId191" Type="http://schemas.openxmlformats.org/officeDocument/2006/relationships/hyperlink" Target="https://en.wikipedia.org/wiki/Karyotype" TargetMode="External"/><Relationship Id="rId205" Type="http://schemas.openxmlformats.org/officeDocument/2006/relationships/hyperlink" Target="https://en.wikipedia.org/wiki/Cell_nucleus" TargetMode="External"/><Relationship Id="rId226" Type="http://schemas.openxmlformats.org/officeDocument/2006/relationships/hyperlink" Target="https://en.wikipedia.org/wiki/Karyotype" TargetMode="External"/><Relationship Id="rId247" Type="http://schemas.openxmlformats.org/officeDocument/2006/relationships/hyperlink" Target="https://en.wikipedia.org/wiki/Hot_spot_(geology)" TargetMode="External"/><Relationship Id="rId107" Type="http://schemas.openxmlformats.org/officeDocument/2006/relationships/hyperlink" Target="https://en.wikipedia.org/wiki/Karyotype" TargetMode="External"/><Relationship Id="rId268" Type="http://schemas.openxmlformats.org/officeDocument/2006/relationships/hyperlink" Target="https://en.wikipedia.org/wiki/Silver_nitrate" TargetMode="External"/><Relationship Id="rId289" Type="http://schemas.openxmlformats.org/officeDocument/2006/relationships/hyperlink" Target="https://en.wikipedia.org/wiki/Interferometer" TargetMode="External"/><Relationship Id="rId11" Type="http://schemas.openxmlformats.org/officeDocument/2006/relationships/hyperlink" Target="https://en.wikipedia.org/wiki/Centromere" TargetMode="External"/><Relationship Id="rId32" Type="http://schemas.openxmlformats.org/officeDocument/2006/relationships/hyperlink" Target="https://en.wikipedia.org/wiki/Karyotype" TargetMode="External"/><Relationship Id="rId53" Type="http://schemas.openxmlformats.org/officeDocument/2006/relationships/hyperlink" Target="https://en.wikipedia.org/wiki/Karyotype" TargetMode="External"/><Relationship Id="rId74" Type="http://schemas.openxmlformats.org/officeDocument/2006/relationships/hyperlink" Target="https://en.wikipedia.org/wiki/Karyotype" TargetMode="External"/><Relationship Id="rId128" Type="http://schemas.openxmlformats.org/officeDocument/2006/relationships/hyperlink" Target="https://en.wikipedia.org/wiki/Allopatric_speciation" TargetMode="External"/><Relationship Id="rId149" Type="http://schemas.openxmlformats.org/officeDocument/2006/relationships/hyperlink" Target="https://en.wikipedia.org/wiki/Copepods" TargetMode="External"/><Relationship Id="rId314" Type="http://schemas.openxmlformats.org/officeDocument/2006/relationships/hyperlink" Target="https://en.wikipedia.org/wiki/Patau_syndrome" TargetMode="External"/><Relationship Id="rId5" Type="http://schemas.openxmlformats.org/officeDocument/2006/relationships/webSettings" Target="webSettings.xml"/><Relationship Id="rId95" Type="http://schemas.openxmlformats.org/officeDocument/2006/relationships/hyperlink" Target="https://en.wikipedia.org/wiki/Human_chromosome_2" TargetMode="External"/><Relationship Id="rId160" Type="http://schemas.openxmlformats.org/officeDocument/2006/relationships/hyperlink" Target="https://en.wikipedia.org/wiki/Karyotype" TargetMode="External"/><Relationship Id="rId181" Type="http://schemas.openxmlformats.org/officeDocument/2006/relationships/hyperlink" Target="https://en.wikipedia.org/wiki/Chromosome_21_(human)" TargetMode="External"/><Relationship Id="rId216" Type="http://schemas.openxmlformats.org/officeDocument/2006/relationships/hyperlink" Target="https://en.wikipedia.org/wiki/Morphogenesis" TargetMode="External"/><Relationship Id="rId237" Type="http://schemas.openxmlformats.org/officeDocument/2006/relationships/hyperlink" Target="https://en.wikipedia.org/wiki/Hawaiian_Islands" TargetMode="External"/><Relationship Id="rId258" Type="http://schemas.openxmlformats.org/officeDocument/2006/relationships/hyperlink" Target="https://en.wikipedia.org/wiki/Karyotype" TargetMode="External"/><Relationship Id="rId279" Type="http://schemas.openxmlformats.org/officeDocument/2006/relationships/hyperlink" Target="https://en.wikipedia.org/wiki/Anatomical_terms_of_location" TargetMode="External"/><Relationship Id="rId22" Type="http://schemas.openxmlformats.org/officeDocument/2006/relationships/hyperlink" Target="https://en.wikipedia.org/wiki/Sex_chromosomes" TargetMode="External"/><Relationship Id="rId43" Type="http://schemas.openxmlformats.org/officeDocument/2006/relationships/hyperlink" Target="https://en.wikipedia.org/wiki/Karyotype" TargetMode="External"/><Relationship Id="rId64" Type="http://schemas.openxmlformats.org/officeDocument/2006/relationships/hyperlink" Target="https://en.wikipedia.org/wiki/Somatic_(biology)" TargetMode="External"/><Relationship Id="rId118" Type="http://schemas.openxmlformats.org/officeDocument/2006/relationships/hyperlink" Target="https://en.wikipedia.org/wiki/Thymine" TargetMode="External"/><Relationship Id="rId139" Type="http://schemas.openxmlformats.org/officeDocument/2006/relationships/hyperlink" Target="https://en.wikipedia.org/wiki/DNA_replication" TargetMode="External"/><Relationship Id="rId290" Type="http://schemas.openxmlformats.org/officeDocument/2006/relationships/hyperlink" Target="https://en.wikipedia.org/wiki/False_color" TargetMode="External"/><Relationship Id="rId304" Type="http://schemas.openxmlformats.org/officeDocument/2006/relationships/hyperlink" Target="https://en.wikipedia.org/wiki/Meiosis" TargetMode="External"/><Relationship Id="rId325" Type="http://schemas.openxmlformats.org/officeDocument/2006/relationships/fontTable" Target="fontTable.xml"/><Relationship Id="rId85" Type="http://schemas.openxmlformats.org/officeDocument/2006/relationships/hyperlink" Target="https://en.wikipedia.org/wiki/Joe_Hin_Tjio" TargetMode="External"/><Relationship Id="rId150" Type="http://schemas.openxmlformats.org/officeDocument/2006/relationships/hyperlink" Target="https://en.wikipedia.org/wiki/Roundworms" TargetMode="External"/><Relationship Id="rId171" Type="http://schemas.openxmlformats.org/officeDocument/2006/relationships/hyperlink" Target="https://en.wikipedia.org/wiki/Karyotype" TargetMode="External"/><Relationship Id="rId192" Type="http://schemas.openxmlformats.org/officeDocument/2006/relationships/hyperlink" Target="https://en.wikipedia.org/wiki/Karyotype" TargetMode="External"/><Relationship Id="rId206" Type="http://schemas.openxmlformats.org/officeDocument/2006/relationships/hyperlink" Target="https://en.wikipedia.org/wiki/Somatic_cell" TargetMode="External"/><Relationship Id="rId227" Type="http://schemas.openxmlformats.org/officeDocument/2006/relationships/hyperlink" Target="https://en.wikipedia.org/wiki/Polymorphism_(biology)" TargetMode="External"/><Relationship Id="rId248" Type="http://schemas.openxmlformats.org/officeDocument/2006/relationships/hyperlink" Target="https://en.wikipedia.org/wiki/Cretaceous" TargetMode="External"/><Relationship Id="rId269" Type="http://schemas.openxmlformats.org/officeDocument/2006/relationships/hyperlink" Target="https://en.wikipedia.org/wiki/File:PLoSBiol3.5.Fig7ChromosomesAluFish.jpg" TargetMode="External"/><Relationship Id="rId12" Type="http://schemas.openxmlformats.org/officeDocument/2006/relationships/hyperlink" Target="https://en.wikipedia.org/wiki/Sex_chromosome" TargetMode="External"/><Relationship Id="rId33" Type="http://schemas.openxmlformats.org/officeDocument/2006/relationships/hyperlink" Target="https://en.wikipedia.org/wiki/Karyotype" TargetMode="External"/><Relationship Id="rId108" Type="http://schemas.openxmlformats.org/officeDocument/2006/relationships/hyperlink" Target="https://en.wikipedia.org/wiki/Interphase" TargetMode="External"/><Relationship Id="rId129" Type="http://schemas.openxmlformats.org/officeDocument/2006/relationships/hyperlink" Target="https://en.wikipedia.org/wiki/Mosaic_(genetics)" TargetMode="External"/><Relationship Id="rId280" Type="http://schemas.openxmlformats.org/officeDocument/2006/relationships/hyperlink" Target="https://en.wikipedia.org/wiki/Cri_du_chat" TargetMode="External"/><Relationship Id="rId315" Type="http://schemas.openxmlformats.org/officeDocument/2006/relationships/hyperlink" Target="https://en.wikipedia.org/wiki/Trisomy_9" TargetMode="External"/><Relationship Id="rId54" Type="http://schemas.openxmlformats.org/officeDocument/2006/relationships/hyperlink" Target="https://en.wikipedia.org/wiki/Karyotype" TargetMode="External"/><Relationship Id="rId75" Type="http://schemas.openxmlformats.org/officeDocument/2006/relationships/hyperlink" Target="https://en.wikipedia.org/w/index.php?title=Hans_von_Winiwarter&amp;action=edit&amp;redlink=1" TargetMode="External"/><Relationship Id="rId96" Type="http://schemas.openxmlformats.org/officeDocument/2006/relationships/hyperlink" Target="https://en.wikipedia.org/wiki/Karyotype" TargetMode="External"/><Relationship Id="rId140" Type="http://schemas.openxmlformats.org/officeDocument/2006/relationships/hyperlink" Target="https://en.wikipedia.org/wiki/Transcription_(genetics)" TargetMode="External"/><Relationship Id="rId161" Type="http://schemas.openxmlformats.org/officeDocument/2006/relationships/hyperlink" Target="https://en.wikipedia.org/wiki/Kurt_Benirschke" TargetMode="External"/><Relationship Id="rId182" Type="http://schemas.openxmlformats.org/officeDocument/2006/relationships/hyperlink" Target="https://en.wikipedia.org/wiki/Chromosome_22_(human)" TargetMode="External"/><Relationship Id="rId217" Type="http://schemas.openxmlformats.org/officeDocument/2006/relationships/hyperlink" Target="https://en.wikipedia.org/wiki/Karyotype" TargetMode="External"/><Relationship Id="rId6" Type="http://schemas.openxmlformats.org/officeDocument/2006/relationships/hyperlink" Target="https://en.wikipedia.org/wiki/Species" TargetMode="External"/><Relationship Id="rId238" Type="http://schemas.openxmlformats.org/officeDocument/2006/relationships/hyperlink" Target="https://en.wikipedia.org/wiki/Hawaiian_tropical_rainforests" TargetMode="External"/><Relationship Id="rId259" Type="http://schemas.openxmlformats.org/officeDocument/2006/relationships/hyperlink" Target="https://en.wikipedia.org/wiki/Karyotype" TargetMode="External"/><Relationship Id="rId23" Type="http://schemas.openxmlformats.org/officeDocument/2006/relationships/hyperlink" Target="https://en.wikipedia.org/wiki/Ploidy" TargetMode="External"/><Relationship Id="rId119" Type="http://schemas.openxmlformats.org/officeDocument/2006/relationships/hyperlink" Target="https://en.wikipedia.org/wiki/Karyotype" TargetMode="External"/><Relationship Id="rId270" Type="http://schemas.openxmlformats.org/officeDocument/2006/relationships/image" Target="media/image5.jpeg"/><Relationship Id="rId291" Type="http://schemas.openxmlformats.org/officeDocument/2006/relationships/hyperlink" Target="https://en.wikipedia.org/wiki/Karyotype" TargetMode="External"/><Relationship Id="rId305" Type="http://schemas.openxmlformats.org/officeDocument/2006/relationships/hyperlink" Target="https://en.wikipedia.org/wiki/Gamete" TargetMode="External"/><Relationship Id="rId326" Type="http://schemas.openxmlformats.org/officeDocument/2006/relationships/theme" Target="theme/theme1.xml"/><Relationship Id="rId44" Type="http://schemas.openxmlformats.org/officeDocument/2006/relationships/hyperlink" Target="https://en.wikipedia.org/wiki/Karyotype" TargetMode="External"/><Relationship Id="rId65" Type="http://schemas.openxmlformats.org/officeDocument/2006/relationships/hyperlink" Target="https://en.wikipedia.org/wiki/Gene" TargetMode="External"/><Relationship Id="rId86" Type="http://schemas.openxmlformats.org/officeDocument/2006/relationships/hyperlink" Target="https://en.wikipedia.org/wiki/Albert_Levan" TargetMode="External"/><Relationship Id="rId130" Type="http://schemas.openxmlformats.org/officeDocument/2006/relationships/hyperlink" Target="https://en.wikipedia.org/wiki/Karyotype" TargetMode="External"/><Relationship Id="rId151" Type="http://schemas.openxmlformats.org/officeDocument/2006/relationships/hyperlink" Target="https://en.wikipedia.org/wiki/Karyotype" TargetMode="External"/><Relationship Id="rId172" Type="http://schemas.openxmlformats.org/officeDocument/2006/relationships/hyperlink" Target="https://en.wikipedia.org/wiki/B_chromosomes" TargetMode="External"/><Relationship Id="rId193" Type="http://schemas.openxmlformats.org/officeDocument/2006/relationships/hyperlink" Target="https://en.wikipedia.org/wiki/Karyotype" TargetMode="External"/><Relationship Id="rId207" Type="http://schemas.openxmlformats.org/officeDocument/2006/relationships/hyperlink" Target="https://en.wikipedia.org/wiki/Chromosomes" TargetMode="External"/><Relationship Id="rId228" Type="http://schemas.openxmlformats.org/officeDocument/2006/relationships/hyperlink" Target="https://en.wikipedia.org/wiki/Karyotype" TargetMode="External"/><Relationship Id="rId249" Type="http://schemas.openxmlformats.org/officeDocument/2006/relationships/hyperlink" Target="https://en.wikipedia.org/wiki/Hawaiian-Emperor_seamount_chain" TargetMode="External"/><Relationship Id="rId13" Type="http://schemas.openxmlformats.org/officeDocument/2006/relationships/hyperlink" Target="https://en.wikipedia.org/wiki/Karyotype" TargetMode="External"/><Relationship Id="rId109" Type="http://schemas.openxmlformats.org/officeDocument/2006/relationships/hyperlink" Target="https://en.wikipedia.org/wiki/Fetus" TargetMode="External"/><Relationship Id="rId260" Type="http://schemas.openxmlformats.org/officeDocument/2006/relationships/hyperlink" Target="https://en.wikipedia.org/wiki/Karyotype" TargetMode="External"/><Relationship Id="rId281" Type="http://schemas.openxmlformats.org/officeDocument/2006/relationships/hyperlink" Target="https://en.wikipedia.org/wiki/Locus_(genetics)" TargetMode="External"/><Relationship Id="rId316" Type="http://schemas.openxmlformats.org/officeDocument/2006/relationships/hyperlink" Target="https://en.wikipedia.org/wiki/Cri_du_chat" TargetMode="External"/><Relationship Id="rId34" Type="http://schemas.openxmlformats.org/officeDocument/2006/relationships/hyperlink" Target="https://en.wikipedia.org/wiki/Karyotype" TargetMode="External"/><Relationship Id="rId55" Type="http://schemas.openxmlformats.org/officeDocument/2006/relationships/hyperlink" Target="https://en.wikipedia.org/wiki/Carl_Wilhelm_von_N%C3%A4geli" TargetMode="External"/><Relationship Id="rId76" Type="http://schemas.openxmlformats.org/officeDocument/2006/relationships/hyperlink" Target="https://en.wikipedia.org/wiki/XO_sex-determination_system" TargetMode="External"/><Relationship Id="rId97" Type="http://schemas.openxmlformats.org/officeDocument/2006/relationships/hyperlink" Target="https://en.wikipedia.org/wiki/Karyotype" TargetMode="External"/><Relationship Id="rId120" Type="http://schemas.openxmlformats.org/officeDocument/2006/relationships/hyperlink" Target="https://en.wikipedia.org/wiki/Guanine" TargetMode="External"/><Relationship Id="rId141" Type="http://schemas.openxmlformats.org/officeDocument/2006/relationships/hyperlink" Target="https://en.wikipedia.org/wiki/DNA" TargetMode="External"/><Relationship Id="rId7" Type="http://schemas.openxmlformats.org/officeDocument/2006/relationships/hyperlink" Target="https://en.wikipedia.org/wiki/Karyotype" TargetMode="External"/><Relationship Id="rId162" Type="http://schemas.openxmlformats.org/officeDocument/2006/relationships/hyperlink" Target="https://en.wikipedia.org/w/index.php?title=Doris_Wurster&amp;action=edit&amp;redlink=1" TargetMode="External"/><Relationship Id="rId183" Type="http://schemas.openxmlformats.org/officeDocument/2006/relationships/hyperlink" Target="https://en.wikipedia.org/wiki/Y_chromosome" TargetMode="External"/><Relationship Id="rId218" Type="http://schemas.openxmlformats.org/officeDocument/2006/relationships/hyperlink" Target="https://en.wikipedia.org/wiki/Aneuploidy" TargetMode="External"/><Relationship Id="rId239" Type="http://schemas.openxmlformats.org/officeDocument/2006/relationships/hyperlink" Target="https://en.wikipedia.org/wiki/Hawaiian_tropical_high_shrublands" TargetMode="External"/><Relationship Id="rId250" Type="http://schemas.openxmlformats.org/officeDocument/2006/relationships/hyperlink" Target="https://en.wikipedia.org/wiki/Karyotype" TargetMode="External"/><Relationship Id="rId271" Type="http://schemas.openxmlformats.org/officeDocument/2006/relationships/hyperlink" Target="https://en.wikipedia.org/wiki/Lymphocyte" TargetMode="External"/><Relationship Id="rId292" Type="http://schemas.openxmlformats.org/officeDocument/2006/relationships/hyperlink" Target="https://en.wikipedia.org/wiki/False_color" TargetMode="External"/><Relationship Id="rId306" Type="http://schemas.openxmlformats.org/officeDocument/2006/relationships/hyperlink" Target="https://en.wikipedia.org/wiki/Homologous_recombination" TargetMode="External"/><Relationship Id="rId24" Type="http://schemas.openxmlformats.org/officeDocument/2006/relationships/hyperlink" Target="https://en.wikipedia.org/wiki/Chromosomal_aberration" TargetMode="External"/><Relationship Id="rId45" Type="http://schemas.openxmlformats.org/officeDocument/2006/relationships/hyperlink" Target="https://en.wikipedia.org/wiki/Karyotype" TargetMode="External"/><Relationship Id="rId66" Type="http://schemas.openxmlformats.org/officeDocument/2006/relationships/hyperlink" Target="https://en.wikipedia.org/wiki/Karyotype" TargetMode="External"/><Relationship Id="rId87" Type="http://schemas.openxmlformats.org/officeDocument/2006/relationships/hyperlink" Target="https://en.wikipedia.org/wiki/Tissue_culture" TargetMode="External"/><Relationship Id="rId110" Type="http://schemas.openxmlformats.org/officeDocument/2006/relationships/hyperlink" Target="https://en.wikipedia.org/wiki/Amniocentesis" TargetMode="External"/><Relationship Id="rId131" Type="http://schemas.openxmlformats.org/officeDocument/2006/relationships/hyperlink" Target="https://en.wikipedia.org/wiki/File:General_human_karyotype.jpg" TargetMode="External"/><Relationship Id="rId152" Type="http://schemas.openxmlformats.org/officeDocument/2006/relationships/hyperlink" Target="https://en.wikipedia.org/wiki/Karyotype" TargetMode="External"/><Relationship Id="rId173" Type="http://schemas.openxmlformats.org/officeDocument/2006/relationships/hyperlink" Target="https://en.wikipedia.org/wiki/Karyotype" TargetMode="External"/><Relationship Id="rId194" Type="http://schemas.openxmlformats.org/officeDocument/2006/relationships/hyperlink" Target="https://en.wikipedia.org/wiki/Karyotype" TargetMode="External"/><Relationship Id="rId208" Type="http://schemas.openxmlformats.org/officeDocument/2006/relationships/hyperlink" Target="https://en.wikipedia.org/wiki/Karyotype" TargetMode="External"/><Relationship Id="rId229" Type="http://schemas.openxmlformats.org/officeDocument/2006/relationships/hyperlink" Target="https://en.wikipedia.org/wiki/Wikipedia:Citation_needed" TargetMode="External"/><Relationship Id="rId240" Type="http://schemas.openxmlformats.org/officeDocument/2006/relationships/hyperlink" Target="https://en.wikipedia.org/wiki/Drosophila" TargetMode="External"/><Relationship Id="rId261" Type="http://schemas.openxmlformats.org/officeDocument/2006/relationships/hyperlink" Target="https://en.wikipedia.org/wiki/Cytogenetics" TargetMode="External"/><Relationship Id="rId14" Type="http://schemas.openxmlformats.org/officeDocument/2006/relationships/hyperlink" Target="https://en.wikipedia.org/wiki/File:NHGRI_human_male_karyotype.png" TargetMode="External"/><Relationship Id="rId30" Type="http://schemas.openxmlformats.org/officeDocument/2006/relationships/image" Target="media/image2.wmf"/><Relationship Id="rId35" Type="http://schemas.openxmlformats.org/officeDocument/2006/relationships/hyperlink" Target="https://en.wikipedia.org/wiki/Karyotype" TargetMode="External"/><Relationship Id="rId56" Type="http://schemas.openxmlformats.org/officeDocument/2006/relationships/hyperlink" Target="https://en.wikipedia.org/wiki/Salamander" TargetMode="External"/><Relationship Id="rId77" Type="http://schemas.openxmlformats.org/officeDocument/2006/relationships/hyperlink" Target="https://en.wikipedia.org/wiki/Sex-determination_system" TargetMode="External"/><Relationship Id="rId100" Type="http://schemas.openxmlformats.org/officeDocument/2006/relationships/hyperlink" Target="https://en.wikipedia.org/wiki/Karyotype" TargetMode="External"/><Relationship Id="rId105" Type="http://schemas.openxmlformats.org/officeDocument/2006/relationships/hyperlink" Target="https://en.wikipedia.org/wiki/White_blood_cells" TargetMode="External"/><Relationship Id="rId126" Type="http://schemas.openxmlformats.org/officeDocument/2006/relationships/hyperlink" Target="https://en.wikipedia.org/wiki/Gametes" TargetMode="External"/><Relationship Id="rId147" Type="http://schemas.openxmlformats.org/officeDocument/2006/relationships/hyperlink" Target="https://en.wikipedia.org/wiki/Karyotype" TargetMode="External"/><Relationship Id="rId168" Type="http://schemas.openxmlformats.org/officeDocument/2006/relationships/hyperlink" Target="https://en.wikipedia.org/wiki/Karyotype" TargetMode="External"/><Relationship Id="rId282" Type="http://schemas.openxmlformats.org/officeDocument/2006/relationships/hyperlink" Target="https://en.wikipedia.org/wiki/Karyotype" TargetMode="External"/><Relationship Id="rId312" Type="http://schemas.openxmlformats.org/officeDocument/2006/relationships/hyperlink" Target="https://en.wikipedia.org/wiki/Trisomy" TargetMode="External"/><Relationship Id="rId317" Type="http://schemas.openxmlformats.org/officeDocument/2006/relationships/hyperlink" Target="https://en.wikipedia.org/wiki/1p36_deletion_syndrome" TargetMode="External"/><Relationship Id="rId8" Type="http://schemas.openxmlformats.org/officeDocument/2006/relationships/hyperlink" Target="https://en.wikipedia.org/wiki/Karyotype" TargetMode="External"/><Relationship Id="rId51" Type="http://schemas.openxmlformats.org/officeDocument/2006/relationships/hyperlink" Target="https://en.wikipedia.org/wiki/Karyotype" TargetMode="External"/><Relationship Id="rId72" Type="http://schemas.openxmlformats.org/officeDocument/2006/relationships/hyperlink" Target="https://en.wikipedia.org/wiki/Karyotype" TargetMode="External"/><Relationship Id="rId93" Type="http://schemas.openxmlformats.org/officeDocument/2006/relationships/hyperlink" Target="https://en.wikipedia.org/wiki/Karyotype" TargetMode="External"/><Relationship Id="rId98" Type="http://schemas.openxmlformats.org/officeDocument/2006/relationships/hyperlink" Target="https://en.wikipedia.org/wiki/Staining" TargetMode="External"/><Relationship Id="rId121" Type="http://schemas.openxmlformats.org/officeDocument/2006/relationships/hyperlink" Target="https://en.wikipedia.org/wiki/Cytosine" TargetMode="External"/><Relationship Id="rId142" Type="http://schemas.openxmlformats.org/officeDocument/2006/relationships/hyperlink" Target="https://en.wikipedia.org/wiki/Eukaryotes" TargetMode="External"/><Relationship Id="rId163" Type="http://schemas.openxmlformats.org/officeDocument/2006/relationships/hyperlink" Target="https://en.wikipedia.org/wiki/Telocentric" TargetMode="External"/><Relationship Id="rId184" Type="http://schemas.openxmlformats.org/officeDocument/2006/relationships/hyperlink" Target="https://en.wikipedia.org/wiki/Karyotype" TargetMode="External"/><Relationship Id="rId189" Type="http://schemas.openxmlformats.org/officeDocument/2006/relationships/hyperlink" Target="https://en.wikipedia.org/wiki/G._Ledyard_Stebbins" TargetMode="External"/><Relationship Id="rId219" Type="http://schemas.openxmlformats.org/officeDocument/2006/relationships/hyperlink" Target="https://en.wikipedia.org/wiki/Chromosome_abnormality" TargetMode="External"/><Relationship Id="rId3" Type="http://schemas.microsoft.com/office/2007/relationships/stylesWithEffects" Target="stylesWithEffects.xml"/><Relationship Id="rId214" Type="http://schemas.openxmlformats.org/officeDocument/2006/relationships/hyperlink" Target="https://en.wikipedia.org/wiki/Protozoa" TargetMode="External"/><Relationship Id="rId230" Type="http://schemas.openxmlformats.org/officeDocument/2006/relationships/hyperlink" Target="https://en.wikipedia.org/wiki/Karyotype" TargetMode="External"/><Relationship Id="rId235" Type="http://schemas.openxmlformats.org/officeDocument/2006/relationships/hyperlink" Target="https://en.wikipedia.org/wiki/Karyotype" TargetMode="External"/><Relationship Id="rId251" Type="http://schemas.openxmlformats.org/officeDocument/2006/relationships/hyperlink" Target="https://en.wikipedia.org/wiki/Adaptive_radiation" TargetMode="External"/><Relationship Id="rId256" Type="http://schemas.openxmlformats.org/officeDocument/2006/relationships/hyperlink" Target="https://en.wikipedia.org/wiki/Karyotype" TargetMode="External"/><Relationship Id="rId277" Type="http://schemas.openxmlformats.org/officeDocument/2006/relationships/hyperlink" Target="https://en.wikipedia.org/wiki/Thymine" TargetMode="External"/><Relationship Id="rId298" Type="http://schemas.openxmlformats.org/officeDocument/2006/relationships/hyperlink" Target="https://en.wikipedia.org/wiki/Chromosome_abnormalities" TargetMode="External"/><Relationship Id="rId25" Type="http://schemas.openxmlformats.org/officeDocument/2006/relationships/hyperlink" Target="https://en.wikipedia.org/wiki/Cell_biology" TargetMode="External"/><Relationship Id="rId46" Type="http://schemas.openxmlformats.org/officeDocument/2006/relationships/hyperlink" Target="https://en.wikipedia.org/wiki/Karyotype" TargetMode="External"/><Relationship Id="rId67" Type="http://schemas.openxmlformats.org/officeDocument/2006/relationships/hyperlink" Target="https://en.wikipedia.org/wiki/Karyotype" TargetMode="External"/><Relationship Id="rId116" Type="http://schemas.openxmlformats.org/officeDocument/2006/relationships/hyperlink" Target="https://en.wikipedia.org/wiki/Euchromatin" TargetMode="External"/><Relationship Id="rId137" Type="http://schemas.openxmlformats.org/officeDocument/2006/relationships/hyperlink" Target="https://en.wikipedia.org/wiki/Males" TargetMode="External"/><Relationship Id="rId158" Type="http://schemas.openxmlformats.org/officeDocument/2006/relationships/hyperlink" Target="https://en.wikipedia.org/wiki/Marsupials" TargetMode="External"/><Relationship Id="rId272" Type="http://schemas.openxmlformats.org/officeDocument/2006/relationships/hyperlink" Target="https://en.wikipedia.org/wiki/Fluorescent_in_situ_hybridization" TargetMode="External"/><Relationship Id="rId293" Type="http://schemas.openxmlformats.org/officeDocument/2006/relationships/hyperlink" Target="https://en.wikipedia.org/wiki/Karyotype" TargetMode="External"/><Relationship Id="rId302" Type="http://schemas.openxmlformats.org/officeDocument/2006/relationships/hyperlink" Target="https://en.wikipedia.org/wiki/Aneuploidy" TargetMode="External"/><Relationship Id="rId307" Type="http://schemas.openxmlformats.org/officeDocument/2006/relationships/hyperlink" Target="https://en.wikipedia.org/wiki/Mitosis" TargetMode="External"/><Relationship Id="rId323" Type="http://schemas.openxmlformats.org/officeDocument/2006/relationships/hyperlink" Target="https://en.wikipedia.org/wiki/Chronic_myelogenous_leukemia" TargetMode="External"/><Relationship Id="rId20" Type="http://schemas.openxmlformats.org/officeDocument/2006/relationships/hyperlink" Target="https://en.wikipedia.org/wiki/Diploid" TargetMode="External"/><Relationship Id="rId41" Type="http://schemas.openxmlformats.org/officeDocument/2006/relationships/hyperlink" Target="https://en.wikipedia.org/wiki/Karyotype" TargetMode="External"/><Relationship Id="rId62" Type="http://schemas.openxmlformats.org/officeDocument/2006/relationships/hyperlink" Target="https://en.wikipedia.org/w/index.php?title=Lev_Delaunay&amp;action=edit&amp;redlink=1" TargetMode="External"/><Relationship Id="rId83" Type="http://schemas.openxmlformats.org/officeDocument/2006/relationships/hyperlink" Target="https://en.wikipedia.org/wiki/File:Chromosome2_merge.png" TargetMode="External"/><Relationship Id="rId88" Type="http://schemas.openxmlformats.org/officeDocument/2006/relationships/hyperlink" Target="https://en.wikipedia.org/wiki/Tonicity" TargetMode="External"/><Relationship Id="rId111" Type="http://schemas.openxmlformats.org/officeDocument/2006/relationships/hyperlink" Target="https://en.wikipedia.org/wiki/Barr_body" TargetMode="External"/><Relationship Id="rId132" Type="http://schemas.openxmlformats.org/officeDocument/2006/relationships/image" Target="media/image4.jpeg"/><Relationship Id="rId153" Type="http://schemas.openxmlformats.org/officeDocument/2006/relationships/hyperlink" Target="https://en.wikipedia.org/wiki/Karyotype" TargetMode="External"/><Relationship Id="rId174" Type="http://schemas.openxmlformats.org/officeDocument/2006/relationships/hyperlink" Target="https://en.wikipedia.org/wiki/Karyotype" TargetMode="External"/><Relationship Id="rId179" Type="http://schemas.openxmlformats.org/officeDocument/2006/relationships/hyperlink" Target="https://en.wikipedia.org/wiki/Chromosome_14_(human)" TargetMode="External"/><Relationship Id="rId195" Type="http://schemas.openxmlformats.org/officeDocument/2006/relationships/hyperlink" Target="https://en.wikipedia.org/wiki/Fern" TargetMode="External"/><Relationship Id="rId209" Type="http://schemas.openxmlformats.org/officeDocument/2006/relationships/hyperlink" Target="https://en.wikipedia.org/wiki/Reduplication" TargetMode="External"/><Relationship Id="rId190" Type="http://schemas.openxmlformats.org/officeDocument/2006/relationships/hyperlink" Target="https://en.wikipedia.org/wiki/Karyotype" TargetMode="External"/><Relationship Id="rId204" Type="http://schemas.openxmlformats.org/officeDocument/2006/relationships/hyperlink" Target="https://en.wikipedia.org/wiki/Mitosis" TargetMode="External"/><Relationship Id="rId220" Type="http://schemas.openxmlformats.org/officeDocument/2006/relationships/hyperlink" Target="https://en.wikipedia.org/wiki/Down_syndrome" TargetMode="External"/><Relationship Id="rId225" Type="http://schemas.openxmlformats.org/officeDocument/2006/relationships/hyperlink" Target="https://en.wikipedia.org/wiki/Human_chromosome_2" TargetMode="External"/><Relationship Id="rId241" Type="http://schemas.openxmlformats.org/officeDocument/2006/relationships/hyperlink" Target="https://en.wikipedia.org/wiki/Chromosome_inversions" TargetMode="External"/><Relationship Id="rId246" Type="http://schemas.openxmlformats.org/officeDocument/2006/relationships/hyperlink" Target="https://en.wikipedia.org/wiki/Pacific_plate" TargetMode="External"/><Relationship Id="rId267" Type="http://schemas.openxmlformats.org/officeDocument/2006/relationships/hyperlink" Target="https://en.wikipedia.org/wiki/Telomere" TargetMode="External"/><Relationship Id="rId288" Type="http://schemas.openxmlformats.org/officeDocument/2006/relationships/hyperlink" Target="https://en.wikipedia.org/wiki/Fluorescent" TargetMode="External"/><Relationship Id="rId15" Type="http://schemas.openxmlformats.org/officeDocument/2006/relationships/image" Target="media/image1.png"/><Relationship Id="rId36" Type="http://schemas.openxmlformats.org/officeDocument/2006/relationships/hyperlink" Target="https://en.wikipedia.org/wiki/Karyotype" TargetMode="External"/><Relationship Id="rId57" Type="http://schemas.openxmlformats.org/officeDocument/2006/relationships/hyperlink" Target="https://en.wikipedia.org/wiki/Walther_Flemming" TargetMode="External"/><Relationship Id="rId106" Type="http://schemas.openxmlformats.org/officeDocument/2006/relationships/hyperlink" Target="https://en.wikipedia.org/wiki/Tissue_culture" TargetMode="External"/><Relationship Id="rId127" Type="http://schemas.openxmlformats.org/officeDocument/2006/relationships/hyperlink" Target="https://en.wikipedia.org/wiki/Polymorphism_(biology)" TargetMode="External"/><Relationship Id="rId262" Type="http://schemas.openxmlformats.org/officeDocument/2006/relationships/hyperlink" Target="https://en.wikipedia.org/wiki/G-banding" TargetMode="External"/><Relationship Id="rId283" Type="http://schemas.openxmlformats.org/officeDocument/2006/relationships/hyperlink" Target="https://en.wikipedia.org/wiki/File:Sky_spectral_karyotype.png" TargetMode="External"/><Relationship Id="rId313" Type="http://schemas.openxmlformats.org/officeDocument/2006/relationships/hyperlink" Target="https://en.wikipedia.org/wiki/Down_syndrome" TargetMode="External"/><Relationship Id="rId318" Type="http://schemas.openxmlformats.org/officeDocument/2006/relationships/hyperlink" Target="https://en.wikipedia.org/wiki/Angelman_syndrome" TargetMode="External"/><Relationship Id="rId10" Type="http://schemas.openxmlformats.org/officeDocument/2006/relationships/hyperlink" Target="https://en.wikipedia.org/wiki/Microscope" TargetMode="External"/><Relationship Id="rId31" Type="http://schemas.openxmlformats.org/officeDocument/2006/relationships/control" Target="activeX/activeX1.xml"/><Relationship Id="rId52" Type="http://schemas.openxmlformats.org/officeDocument/2006/relationships/hyperlink" Target="https://en.wikipedia.org/wiki/Karyotype" TargetMode="External"/><Relationship Id="rId73" Type="http://schemas.openxmlformats.org/officeDocument/2006/relationships/hyperlink" Target="https://en.wikipedia.org/wiki/Diploid" TargetMode="External"/><Relationship Id="rId78" Type="http://schemas.openxmlformats.org/officeDocument/2006/relationships/hyperlink" Target="https://en.wikipedia.org/wiki/Karyotype" TargetMode="External"/><Relationship Id="rId94" Type="http://schemas.openxmlformats.org/officeDocument/2006/relationships/hyperlink" Target="https://en.wikipedia.org/wiki/Great_apes" TargetMode="External"/><Relationship Id="rId99" Type="http://schemas.openxmlformats.org/officeDocument/2006/relationships/hyperlink" Target="https://en.wikipedia.org/wiki/Dye" TargetMode="External"/><Relationship Id="rId101" Type="http://schemas.openxmlformats.org/officeDocument/2006/relationships/hyperlink" Target="https://en.wikipedia.org/wiki/Cell_(biology)" TargetMode="External"/><Relationship Id="rId122" Type="http://schemas.openxmlformats.org/officeDocument/2006/relationships/hyperlink" Target="https://en.wikipedia.org/wiki/G_banding" TargetMode="External"/><Relationship Id="rId143" Type="http://schemas.openxmlformats.org/officeDocument/2006/relationships/hyperlink" Target="https://en.wikipedia.org/wiki/Chromatin" TargetMode="External"/><Relationship Id="rId148" Type="http://schemas.openxmlformats.org/officeDocument/2006/relationships/hyperlink" Target="https://en.wikipedia.org/wiki/Theodor_Boveri" TargetMode="External"/><Relationship Id="rId164" Type="http://schemas.openxmlformats.org/officeDocument/2006/relationships/hyperlink" Target="https://en.wikipedia.org/wiki/Karyotype" TargetMode="External"/><Relationship Id="rId169" Type="http://schemas.openxmlformats.org/officeDocument/2006/relationships/hyperlink" Target="https://en.wikipedia.org/wiki/Fern" TargetMode="External"/><Relationship Id="rId185" Type="http://schemas.openxmlformats.org/officeDocument/2006/relationships/hyperlink" Target="https://en.wikipedia.org/wiki/Autosome" TargetMode="External"/><Relationship Id="rId4" Type="http://schemas.openxmlformats.org/officeDocument/2006/relationships/settings" Target="settings.xml"/><Relationship Id="rId9" Type="http://schemas.openxmlformats.org/officeDocument/2006/relationships/hyperlink" Target="https://en.wikipedia.org/wiki/List_of_organisms_by_chromosome_count" TargetMode="External"/><Relationship Id="rId180" Type="http://schemas.openxmlformats.org/officeDocument/2006/relationships/hyperlink" Target="https://en.wikipedia.org/wiki/Chromosome_15_(human)" TargetMode="External"/><Relationship Id="rId210" Type="http://schemas.openxmlformats.org/officeDocument/2006/relationships/hyperlink" Target="https://en.wikipedia.org/wiki/Nuclear_membrane" TargetMode="External"/><Relationship Id="rId215" Type="http://schemas.openxmlformats.org/officeDocument/2006/relationships/hyperlink" Target="https://en.wikipedia.org/wiki/Differentiation_(cellular)" TargetMode="External"/><Relationship Id="rId236" Type="http://schemas.openxmlformats.org/officeDocument/2006/relationships/hyperlink" Target="https://en.wikipedia.org/wiki/Hampton_L._Carson_(biologist)" TargetMode="External"/><Relationship Id="rId257" Type="http://schemas.openxmlformats.org/officeDocument/2006/relationships/hyperlink" Target="https://en.wikipedia.org/wiki/Karyotype" TargetMode="External"/><Relationship Id="rId278" Type="http://schemas.openxmlformats.org/officeDocument/2006/relationships/hyperlink" Target="https://en.wikipedia.org/wiki/Anatomical_terms_of_location" TargetMode="External"/><Relationship Id="rId26" Type="http://schemas.openxmlformats.org/officeDocument/2006/relationships/hyperlink" Target="https://en.wikipedia.org/wiki/Taxonomy_(biology)" TargetMode="External"/><Relationship Id="rId231" Type="http://schemas.openxmlformats.org/officeDocument/2006/relationships/hyperlink" Target="https://en.wikipedia.org/wiki/Thais_lapillus" TargetMode="External"/><Relationship Id="rId252" Type="http://schemas.openxmlformats.org/officeDocument/2006/relationships/hyperlink" Target="https://en.wikipedia.org/wiki/Competition_(biology)" TargetMode="External"/><Relationship Id="rId273" Type="http://schemas.openxmlformats.org/officeDocument/2006/relationships/hyperlink" Target="https://en.wikipedia.org/wiki/Dye" TargetMode="External"/><Relationship Id="rId294" Type="http://schemas.openxmlformats.org/officeDocument/2006/relationships/hyperlink" Target="https://en.wikipedia.org/wiki/File:Spectralkaryotype98-300.jpg" TargetMode="External"/><Relationship Id="rId308" Type="http://schemas.openxmlformats.org/officeDocument/2006/relationships/hyperlink" Target="https://en.wikipedia.org/wiki/Genetic_mosaic" TargetMode="External"/><Relationship Id="rId47" Type="http://schemas.openxmlformats.org/officeDocument/2006/relationships/hyperlink" Target="https://en.wikipedia.org/wiki/Karyotype" TargetMode="External"/><Relationship Id="rId68" Type="http://schemas.openxmlformats.org/officeDocument/2006/relationships/hyperlink" Target="https://en.wikipedia.org/wiki/C._D._Darlington" TargetMode="External"/><Relationship Id="rId89" Type="http://schemas.openxmlformats.org/officeDocument/2006/relationships/hyperlink" Target="https://en.wikipedia.org/wiki/Mitosis" TargetMode="External"/><Relationship Id="rId112" Type="http://schemas.openxmlformats.org/officeDocument/2006/relationships/hyperlink" Target="https://en.wikipedia.org/wiki/Lotus_tenuis" TargetMode="External"/><Relationship Id="rId133" Type="http://schemas.openxmlformats.org/officeDocument/2006/relationships/hyperlink" Target="https://en.wikipedia.org/wiki/Autosome" TargetMode="External"/><Relationship Id="rId154" Type="http://schemas.openxmlformats.org/officeDocument/2006/relationships/hyperlink" Target="https://en.wikipedia.org/wiki/X-inactivation" TargetMode="External"/><Relationship Id="rId175" Type="http://schemas.openxmlformats.org/officeDocument/2006/relationships/hyperlink" Target="https://en.wikipedia.org/wiki/Centromere" TargetMode="External"/><Relationship Id="rId196" Type="http://schemas.openxmlformats.org/officeDocument/2006/relationships/hyperlink" Target="https://en.wikipedia.org/wiki/Horsetails" TargetMode="External"/><Relationship Id="rId200" Type="http://schemas.openxmlformats.org/officeDocument/2006/relationships/hyperlink" Target="https://en.wikipedia.org/wiki/Haploid" TargetMode="External"/><Relationship Id="rId16" Type="http://schemas.openxmlformats.org/officeDocument/2006/relationships/hyperlink" Target="https://en.wikipedia.org/wiki/Somatic_(biology)" TargetMode="External"/><Relationship Id="rId221" Type="http://schemas.openxmlformats.org/officeDocument/2006/relationships/hyperlink" Target="https://en.wikipedia.org/wiki/Turner_syndrome" TargetMode="External"/><Relationship Id="rId242" Type="http://schemas.openxmlformats.org/officeDocument/2006/relationships/hyperlink" Target="https://en.wikipedia.org/wiki/Radiometric_dating" TargetMode="External"/><Relationship Id="rId263" Type="http://schemas.openxmlformats.org/officeDocument/2006/relationships/hyperlink" Target="https://en.wikipedia.org/wiki/Trypsin" TargetMode="External"/><Relationship Id="rId284" Type="http://schemas.openxmlformats.org/officeDocument/2006/relationships/image" Target="media/image6.png"/><Relationship Id="rId319" Type="http://schemas.openxmlformats.org/officeDocument/2006/relationships/hyperlink" Target="https://en.wikipedia.org/wiki/Genomic_imprinting" TargetMode="External"/><Relationship Id="rId37" Type="http://schemas.openxmlformats.org/officeDocument/2006/relationships/hyperlink" Target="https://en.wikipedia.org/wiki/Karyotype" TargetMode="External"/><Relationship Id="rId58" Type="http://schemas.openxmlformats.org/officeDocument/2006/relationships/hyperlink" Target="https://en.wikipedia.org/wiki/Mitosis" TargetMode="External"/><Relationship Id="rId79" Type="http://schemas.openxmlformats.org/officeDocument/2006/relationships/hyperlink" Target="https://en.wikipedia.org/wiki/Theophilus_Painter" TargetMode="External"/><Relationship Id="rId102" Type="http://schemas.openxmlformats.org/officeDocument/2006/relationships/hyperlink" Target="https://en.wikipedia.org/wiki/Cell_division" TargetMode="External"/><Relationship Id="rId123" Type="http://schemas.openxmlformats.org/officeDocument/2006/relationships/hyperlink" Target="https://en.wikipedia.org/wiki/Karyotype" TargetMode="External"/><Relationship Id="rId144" Type="http://schemas.openxmlformats.org/officeDocument/2006/relationships/hyperlink" Target="https://en.wikipedia.org/wiki/Cell_biology" TargetMode="External"/><Relationship Id="rId90" Type="http://schemas.openxmlformats.org/officeDocument/2006/relationships/hyperlink" Target="https://en.wikipedia.org/wiki/Metaphase" TargetMode="External"/><Relationship Id="rId165" Type="http://schemas.openxmlformats.org/officeDocument/2006/relationships/hyperlink" Target="https://en.wikipedia.org/wiki/Karyotype" TargetMode="External"/><Relationship Id="rId186" Type="http://schemas.openxmlformats.org/officeDocument/2006/relationships/hyperlink" Target="https://en.wikipedia.org/wiki/Allosome" TargetMode="External"/><Relationship Id="rId211" Type="http://schemas.openxmlformats.org/officeDocument/2006/relationships/hyperlink" Target="https://en.wikipedia.org/wiki/Karyotype" TargetMode="External"/><Relationship Id="rId232" Type="http://schemas.openxmlformats.org/officeDocument/2006/relationships/hyperlink" Target="https://en.wikipedia.org/wiki/Dog_whelk" TargetMode="External"/><Relationship Id="rId253" Type="http://schemas.openxmlformats.org/officeDocument/2006/relationships/hyperlink" Target="https://en.wikipedia.org/wiki/Vacant_niche" TargetMode="External"/><Relationship Id="rId274" Type="http://schemas.openxmlformats.org/officeDocument/2006/relationships/hyperlink" Target="https://en.wikipedia.org/wiki/Phosphate" TargetMode="External"/><Relationship Id="rId295" Type="http://schemas.openxmlformats.org/officeDocument/2006/relationships/image" Target="media/image7.jpeg"/><Relationship Id="rId309" Type="http://schemas.openxmlformats.org/officeDocument/2006/relationships/hyperlink" Target="https://en.wikipedia.org/wiki/Turner_syndrome" TargetMode="External"/><Relationship Id="rId27" Type="http://schemas.openxmlformats.org/officeDocument/2006/relationships/hyperlink" Target="https://en.wikipedia.org/wiki/Medicine" TargetMode="External"/><Relationship Id="rId48" Type="http://schemas.openxmlformats.org/officeDocument/2006/relationships/hyperlink" Target="https://en.wikipedia.org/wiki/Karyotype" TargetMode="External"/><Relationship Id="rId69" Type="http://schemas.openxmlformats.org/officeDocument/2006/relationships/hyperlink" Target="https://en.wikipedia.org/wiki/Karyotype" TargetMode="External"/><Relationship Id="rId113" Type="http://schemas.openxmlformats.org/officeDocument/2006/relationships/hyperlink" Target="https://en.wikipedia.org/wiki/Centromeres" TargetMode="External"/><Relationship Id="rId134" Type="http://schemas.openxmlformats.org/officeDocument/2006/relationships/hyperlink" Target="https://en.wikipedia.org/wiki/Sex_chromosomes" TargetMode="External"/><Relationship Id="rId320" Type="http://schemas.openxmlformats.org/officeDocument/2006/relationships/hyperlink" Target="https://en.wikipedia.org/wiki/Prader-Willi_syndrome" TargetMode="External"/><Relationship Id="rId80" Type="http://schemas.openxmlformats.org/officeDocument/2006/relationships/hyperlink" Target="https://en.wikipedia.org/wiki/Karyotype" TargetMode="External"/><Relationship Id="rId155" Type="http://schemas.openxmlformats.org/officeDocument/2006/relationships/hyperlink" Target="https://en.wikipedia.org/wiki/Barr_body" TargetMode="External"/><Relationship Id="rId176" Type="http://schemas.openxmlformats.org/officeDocument/2006/relationships/hyperlink" Target="https://en.wikipedia.org/wiki/Centromere" TargetMode="External"/><Relationship Id="rId197" Type="http://schemas.openxmlformats.org/officeDocument/2006/relationships/hyperlink" Target="https://en.wikipedia.org/wiki/Karyotype" TargetMode="External"/><Relationship Id="rId201" Type="http://schemas.openxmlformats.org/officeDocument/2006/relationships/hyperlink" Target="https://en.wikipedia.org/wiki/Hymenoptera" TargetMode="External"/><Relationship Id="rId222" Type="http://schemas.openxmlformats.org/officeDocument/2006/relationships/hyperlink" Target="https://en.wikipedia.org/wiki/Crocus" TargetMode="External"/><Relationship Id="rId243" Type="http://schemas.openxmlformats.org/officeDocument/2006/relationships/hyperlink" Target="https://en.wikipedia.org/wiki/Mauna_Kea" TargetMode="External"/><Relationship Id="rId264" Type="http://schemas.openxmlformats.org/officeDocument/2006/relationships/hyperlink" Target="https://en.wikipedia.org/wiki/Human_genome" TargetMode="External"/><Relationship Id="rId285" Type="http://schemas.openxmlformats.org/officeDocument/2006/relationships/hyperlink" Target="https://en.wikipedia.org/wiki/Fluorescence_in_situ_hybridization" TargetMode="External"/><Relationship Id="rId17" Type="http://schemas.openxmlformats.org/officeDocument/2006/relationships/hyperlink" Target="https://en.wikipedia.org/wiki/Germ-line" TargetMode="External"/><Relationship Id="rId38" Type="http://schemas.openxmlformats.org/officeDocument/2006/relationships/hyperlink" Target="https://en.wikipedia.org/wiki/Karyotype" TargetMode="External"/><Relationship Id="rId59" Type="http://schemas.openxmlformats.org/officeDocument/2006/relationships/hyperlink" Target="https://en.wikipedia.org/wiki/Heinrich_Wilhelm_Gottfried_von_Waldeyer-Hartz" TargetMode="External"/><Relationship Id="rId103" Type="http://schemas.openxmlformats.org/officeDocument/2006/relationships/hyperlink" Target="https://en.wikipedia.org/wiki/Colchicine" TargetMode="External"/><Relationship Id="rId124" Type="http://schemas.openxmlformats.org/officeDocument/2006/relationships/hyperlink" Target="https://en.wikipedia.org/wiki/Germ-line" TargetMode="External"/><Relationship Id="rId310" Type="http://schemas.openxmlformats.org/officeDocument/2006/relationships/hyperlink" Target="https://en.wikipedia.org/wiki/Klinefelter_syndrome" TargetMode="External"/><Relationship Id="rId70" Type="http://schemas.openxmlformats.org/officeDocument/2006/relationships/hyperlink" Target="https://en.wikipedia.org/wiki/Michael_JD_White" TargetMode="External"/><Relationship Id="rId91" Type="http://schemas.openxmlformats.org/officeDocument/2006/relationships/hyperlink" Target="https://en.wikipedia.org/wiki/Colchicine" TargetMode="External"/><Relationship Id="rId145" Type="http://schemas.openxmlformats.org/officeDocument/2006/relationships/hyperlink" Target="https://en.wikipedia.org/wiki/Karyotype" TargetMode="External"/><Relationship Id="rId166" Type="http://schemas.openxmlformats.org/officeDocument/2006/relationships/hyperlink" Target="https://en.wikipedia.org/wiki/Nematode" TargetMode="External"/><Relationship Id="rId187" Type="http://schemas.openxmlformats.org/officeDocument/2006/relationships/hyperlink" Target="https://en.wikipedia.org/wiki/Ploidy" TargetMode="External"/><Relationship Id="rId1" Type="http://schemas.openxmlformats.org/officeDocument/2006/relationships/numbering" Target="numbering.xml"/><Relationship Id="rId212" Type="http://schemas.openxmlformats.org/officeDocument/2006/relationships/hyperlink" Target="https://en.wikipedia.org/wiki/Karyotype" TargetMode="External"/><Relationship Id="rId233" Type="http://schemas.openxmlformats.org/officeDocument/2006/relationships/hyperlink" Target="https://en.wikipedia.org/wiki/Brittany" TargetMode="External"/><Relationship Id="rId254" Type="http://schemas.openxmlformats.org/officeDocument/2006/relationships/hyperlink" Target="https://en.wikipedia.org/wiki/Gravid" TargetMode="External"/><Relationship Id="rId28" Type="http://schemas.openxmlformats.org/officeDocument/2006/relationships/hyperlink" Target="https://en.wikipedia.org/wiki/Evolutionary" TargetMode="External"/><Relationship Id="rId49" Type="http://schemas.openxmlformats.org/officeDocument/2006/relationships/hyperlink" Target="https://en.wikipedia.org/wiki/Karyotype" TargetMode="External"/><Relationship Id="rId114" Type="http://schemas.openxmlformats.org/officeDocument/2006/relationships/hyperlink" Target="https://en.wikipedia.org/wiki/Translocations" TargetMode="External"/><Relationship Id="rId275" Type="http://schemas.openxmlformats.org/officeDocument/2006/relationships/hyperlink" Target="https://en.wikipedia.org/wiki/DNA" TargetMode="External"/><Relationship Id="rId296" Type="http://schemas.openxmlformats.org/officeDocument/2006/relationships/hyperlink" Target="https://en.wikipedia.org/wiki/Karyotype" TargetMode="External"/><Relationship Id="rId300" Type="http://schemas.openxmlformats.org/officeDocument/2006/relationships/hyperlink" Target="https://en.wikipedia.org/wiki/Chromosomal_translocation" TargetMode="External"/><Relationship Id="rId60" Type="http://schemas.openxmlformats.org/officeDocument/2006/relationships/hyperlink" Target="https://en.wikipedia.org/wiki/New_Latin" TargetMode="External"/><Relationship Id="rId81" Type="http://schemas.openxmlformats.org/officeDocument/2006/relationships/hyperlink" Target="https://en.wikipedia.org/wiki/XY_sex-determination_system" TargetMode="External"/><Relationship Id="rId135" Type="http://schemas.openxmlformats.org/officeDocument/2006/relationships/hyperlink" Target="https://en.wikipedia.org/wiki/Females" TargetMode="External"/><Relationship Id="rId156" Type="http://schemas.openxmlformats.org/officeDocument/2006/relationships/hyperlink" Target="https://en.wikipedia.org/wiki/Dosage_compensation" TargetMode="External"/><Relationship Id="rId177" Type="http://schemas.openxmlformats.org/officeDocument/2006/relationships/hyperlink" Target="https://en.wikipedia.org/wiki/Karyotype" TargetMode="External"/><Relationship Id="rId198" Type="http://schemas.openxmlformats.org/officeDocument/2006/relationships/hyperlink" Target="https://en.wikipedia.org/wiki/Haplo-diploid_sex-determination_system" TargetMode="External"/><Relationship Id="rId321" Type="http://schemas.openxmlformats.org/officeDocument/2006/relationships/hyperlink" Target="https://en.wikipedia.org/wiki/Cancer" TargetMode="External"/><Relationship Id="rId202" Type="http://schemas.openxmlformats.org/officeDocument/2006/relationships/hyperlink" Target="https://en.wikipedia.org/wiki/Endopolyploidy" TargetMode="External"/><Relationship Id="rId223" Type="http://schemas.openxmlformats.org/officeDocument/2006/relationships/hyperlink" Target="https://en.wikipedia.org/wiki/Karyotype" TargetMode="External"/><Relationship Id="rId244" Type="http://schemas.openxmlformats.org/officeDocument/2006/relationships/hyperlink" Target="https://en.wikipedia.org/wiki/Necker_Island_(Northwestern_Hawaiian_Islands)" TargetMode="External"/><Relationship Id="rId18" Type="http://schemas.openxmlformats.org/officeDocument/2006/relationships/hyperlink" Target="https://en.wikipedia.org/wiki/Karyotype" TargetMode="External"/><Relationship Id="rId39" Type="http://schemas.openxmlformats.org/officeDocument/2006/relationships/hyperlink" Target="https://en.wikipedia.org/wiki/Karyotype" TargetMode="External"/><Relationship Id="rId265" Type="http://schemas.openxmlformats.org/officeDocument/2006/relationships/hyperlink" Target="https://en.wikipedia.org/wiki/Constitutive_heterochromatin" TargetMode="External"/><Relationship Id="rId286" Type="http://schemas.openxmlformats.org/officeDocument/2006/relationships/hyperlink" Target="https://en.wikipedia.org/wiki/Cytogenetic" TargetMode="External"/><Relationship Id="rId50" Type="http://schemas.openxmlformats.org/officeDocument/2006/relationships/hyperlink" Target="https://en.wikipedia.org/wiki/Karyotype" TargetMode="External"/><Relationship Id="rId104" Type="http://schemas.openxmlformats.org/officeDocument/2006/relationships/hyperlink" Target="https://en.wikipedia.org/wiki/Metaphase" TargetMode="External"/><Relationship Id="rId125" Type="http://schemas.openxmlformats.org/officeDocument/2006/relationships/hyperlink" Target="https://en.wikipedia.org/wiki/Somatic_(biology)" TargetMode="External"/><Relationship Id="rId146" Type="http://schemas.openxmlformats.org/officeDocument/2006/relationships/hyperlink" Target="https://en.wikipedia.org/wiki/Heterochromatin" TargetMode="External"/><Relationship Id="rId167" Type="http://schemas.openxmlformats.org/officeDocument/2006/relationships/hyperlink" Target="https://en.wikipedia.org/wiki/Haploid" TargetMode="External"/><Relationship Id="rId188" Type="http://schemas.openxmlformats.org/officeDocument/2006/relationships/hyperlink" Target="https://en.wikipedia.org/wiki/Polyploidy" TargetMode="External"/><Relationship Id="rId311" Type="http://schemas.openxmlformats.org/officeDocument/2006/relationships/hyperlink" Target="https://en.wikipedia.org/wiki/Edwards_syndrome" TargetMode="External"/><Relationship Id="rId71" Type="http://schemas.openxmlformats.org/officeDocument/2006/relationships/hyperlink" Target="https://en.wikipedia.org/wiki/Karyotype" TargetMode="External"/><Relationship Id="rId92" Type="http://schemas.openxmlformats.org/officeDocument/2006/relationships/hyperlink" Target="https://en.wikipedia.org/wiki/Karyotype" TargetMode="External"/><Relationship Id="rId213" Type="http://schemas.openxmlformats.org/officeDocument/2006/relationships/hyperlink" Target="https://en.wikipedia.org/wiki/Eukaryote" TargetMode="External"/><Relationship Id="rId234" Type="http://schemas.openxmlformats.org/officeDocument/2006/relationships/hyperlink" Target="https://en.wikipedia.org/wiki/Adaptation" TargetMode="External"/><Relationship Id="rId2" Type="http://schemas.openxmlformats.org/officeDocument/2006/relationships/styles" Target="styles.xml"/><Relationship Id="rId29" Type="http://schemas.openxmlformats.org/officeDocument/2006/relationships/hyperlink" Target="https://en.wikipedia.org/wiki/Karyotype" TargetMode="External"/><Relationship Id="rId255" Type="http://schemas.openxmlformats.org/officeDocument/2006/relationships/hyperlink" Target="https://en.wikipedia.org/wiki/Karyotype" TargetMode="External"/><Relationship Id="rId276" Type="http://schemas.openxmlformats.org/officeDocument/2006/relationships/hyperlink" Target="https://en.wikipedia.org/wiki/Adenine" TargetMode="External"/><Relationship Id="rId297" Type="http://schemas.openxmlformats.org/officeDocument/2006/relationships/hyperlink" Target="https://en.wikipedia.org/wiki/Virtual_Karyotype" TargetMode="External"/><Relationship Id="rId40" Type="http://schemas.openxmlformats.org/officeDocument/2006/relationships/hyperlink" Target="https://en.wikipedia.org/wiki/Karyotype" TargetMode="External"/><Relationship Id="rId115" Type="http://schemas.openxmlformats.org/officeDocument/2006/relationships/hyperlink" Target="https://en.wikipedia.org/wiki/Heterochromatin" TargetMode="External"/><Relationship Id="rId136" Type="http://schemas.openxmlformats.org/officeDocument/2006/relationships/hyperlink" Target="https://en.wikipedia.org/wiki/X_chromosome" TargetMode="External"/><Relationship Id="rId157" Type="http://schemas.openxmlformats.org/officeDocument/2006/relationships/hyperlink" Target="https://en.wikipedia.org/wiki/Placental_mammals" TargetMode="External"/><Relationship Id="rId178" Type="http://schemas.openxmlformats.org/officeDocument/2006/relationships/hyperlink" Target="https://en.wikipedia.org/wiki/Chromosome_13_(human)" TargetMode="External"/><Relationship Id="rId301" Type="http://schemas.openxmlformats.org/officeDocument/2006/relationships/hyperlink" Target="https://en.wikipedia.org/wiki/Chromosomal_inversion" TargetMode="External"/><Relationship Id="rId322" Type="http://schemas.openxmlformats.org/officeDocument/2006/relationships/hyperlink" Target="https://en.wikipedia.org/wiki/Philadelphia_chromosome" TargetMode="External"/><Relationship Id="rId61" Type="http://schemas.openxmlformats.org/officeDocument/2006/relationships/hyperlink" Target="https://en.wikipedia.org/wiki/Ancient_Greek" TargetMode="External"/><Relationship Id="rId82" Type="http://schemas.openxmlformats.org/officeDocument/2006/relationships/hyperlink" Target="https://en.wikipedia.org/wiki/Karyotype" TargetMode="External"/><Relationship Id="rId199" Type="http://schemas.openxmlformats.org/officeDocument/2006/relationships/hyperlink" Target="https://en.wikipedia.org/wiki/Diploid" TargetMode="External"/><Relationship Id="rId203" Type="http://schemas.openxmlformats.org/officeDocument/2006/relationships/hyperlink" Target="https://en.wikipedia.org/wiki/Cellular_differentiation" TargetMode="External"/><Relationship Id="rId19" Type="http://schemas.openxmlformats.org/officeDocument/2006/relationships/hyperlink" Target="https://en.wikipedia.org/wiki/Human_genome" TargetMode="External"/><Relationship Id="rId224" Type="http://schemas.openxmlformats.org/officeDocument/2006/relationships/hyperlink" Target="https://en.wikipedia.org/wiki/Great_apes" TargetMode="External"/><Relationship Id="rId245" Type="http://schemas.openxmlformats.org/officeDocument/2006/relationships/hyperlink" Target="https://en.wikipedia.org/wiki/Kure_Atoll" TargetMode="External"/><Relationship Id="rId266" Type="http://schemas.openxmlformats.org/officeDocument/2006/relationships/hyperlink" Target="https://en.wikipedia.org/wiki/Fluorescent" TargetMode="External"/><Relationship Id="rId287" Type="http://schemas.openxmlformats.org/officeDocument/2006/relationships/hyperlink" Target="https://en.wikipedia.org/wiki/Chromosome"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8842</Words>
  <Characters>50401</Characters>
  <Application>Microsoft Office Word</Application>
  <DocSecurity>0</DocSecurity>
  <Lines>420</Lines>
  <Paragraphs>118</Paragraphs>
  <ScaleCrop>false</ScaleCrop>
  <Company/>
  <LinksUpToDate>false</LinksUpToDate>
  <CharactersWithSpaces>59125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Mueen</dc:creator>
  <cp:lastModifiedBy>Mueen</cp:lastModifiedBy>
  <cp:revision>1</cp:revision>
  <dcterms:created xsi:type="dcterms:W3CDTF">2020-03-31T13:31:00Z</dcterms:created>
  <dcterms:modified xsi:type="dcterms:W3CDTF">2020-03-31T13:32:00Z</dcterms:modified>
</cp:coreProperties>
</file>